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697" w:rsidRDefault="00700119">
      <w:pPr>
        <w:ind w:right="368"/>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600630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龙头股份</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sidR="00B120CA">
            <w:rPr>
              <w:rFonts w:asciiTheme="majorEastAsia" w:eastAsiaTheme="majorEastAsia" w:hAnsiTheme="majorEastAsia" w:hint="eastAsia"/>
              <w:b/>
              <w:sz w:val="24"/>
              <w:szCs w:val="24"/>
            </w:rPr>
            <w:t>2021-018</w:t>
          </w:r>
        </w:sdtContent>
      </w:sdt>
    </w:p>
    <w:p w:rsidR="005D3697" w:rsidRDefault="005D3697">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5D3697" w:rsidRDefault="00FD092D">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Content>
              <w:r w:rsidR="00700119">
                <w:rPr>
                  <w:rFonts w:asciiTheme="majorEastAsia" w:eastAsiaTheme="majorEastAsia" w:hAnsiTheme="majorEastAsia" w:hint="eastAsia"/>
                  <w:b/>
                  <w:color w:val="FF0000"/>
                  <w:sz w:val="36"/>
                  <w:szCs w:val="36"/>
                </w:rPr>
                <w:t>上海龙头（集团）股份有限公司</w:t>
              </w:r>
            </w:sdtContent>
          </w:sdt>
        </w:p>
        <w:p w:rsidR="005D3697" w:rsidRDefault="00700119">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Content>
                  <w:r w:rsidR="00905463">
                    <w:rPr>
                      <w:rFonts w:asciiTheme="majorEastAsia" w:eastAsiaTheme="majorEastAsia" w:hAnsiTheme="majorEastAsia" w:hint="eastAsia"/>
                      <w:b/>
                      <w:color w:val="FF0000"/>
                      <w:sz w:val="36"/>
                      <w:szCs w:val="36"/>
                      <w:shd w:val="solid" w:color="FFFFFF" w:fill="auto"/>
                    </w:rPr>
                    <w:t>2020</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w:t>
              </w:r>
            </w:sdtContent>
          </w:sdt>
          <w:r>
            <w:rPr>
              <w:rFonts w:asciiTheme="majorEastAsia" w:eastAsiaTheme="majorEastAsia" w:hAnsiTheme="majorEastAsia" w:hint="eastAsia"/>
              <w:b/>
              <w:color w:val="FF0000"/>
              <w:sz w:val="36"/>
              <w:szCs w:val="36"/>
              <w:shd w:val="solid" w:color="FFFFFF" w:fill="auto"/>
            </w:rPr>
            <w:t>的通知</w:t>
          </w:r>
        </w:p>
      </w:sdtContent>
    </w:sdt>
    <w:p w:rsidR="005D3697" w:rsidRDefault="005D3697">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5D3697" w:rsidTr="00343874">
            <w:tc>
              <w:tcPr>
                <w:tcW w:w="8522" w:type="dxa"/>
              </w:tcPr>
              <w:p w:rsidR="005D3697" w:rsidRDefault="00700119">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5D3697" w:rsidRDefault="005D3697">
      <w:pPr>
        <w:autoSpaceDE w:val="0"/>
        <w:autoSpaceDN w:val="0"/>
        <w:adjustRightInd w:val="0"/>
        <w:snapToGrid w:val="0"/>
        <w:spacing w:line="360" w:lineRule="auto"/>
        <w:ind w:firstLineChars="200" w:firstLine="480"/>
        <w:rPr>
          <w:rFonts w:ascii="仿宋_GB2312" w:eastAsia="仿宋_GB2312" w:hAnsi="宋体"/>
          <w:sz w:val="24"/>
        </w:rPr>
      </w:pPr>
    </w:p>
    <w:p w:rsidR="005D3697" w:rsidRDefault="00700119">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5D3697" w:rsidRDefault="00700119">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6-16T00:00:00Z">
            <w:dateFormat w:val="yyyy'年'M'月'd'日'"/>
            <w:lid w:val="zh-CN"/>
            <w:storeMappedDataAs w:val="dateTime"/>
            <w:calendar w:val="gregorian"/>
          </w:date>
        </w:sdtPr>
        <w:sdtContent>
          <w:r w:rsidR="00905463">
            <w:rPr>
              <w:rFonts w:ascii="宋体" w:hAnsi="宋体" w:cs="宋体" w:hint="eastAsia"/>
              <w:kern w:val="0"/>
              <w:sz w:val="24"/>
            </w:rPr>
            <w:t>2021年6月16日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5D3697" w:rsidRDefault="00700119">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5D3697" w:rsidRDefault="00700119">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5D3697" w:rsidRDefault="00700119">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Content>
        <w:p w:rsidR="005D3697" w:rsidRDefault="00FD092D">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Content>
              <w:r w:rsidR="00905463">
                <w:rPr>
                  <w:rFonts w:hint="eastAsia"/>
                  <w:sz w:val="24"/>
                  <w:szCs w:val="24"/>
                </w:rPr>
                <w:t>2020</w:t>
              </w:r>
            </w:sdtContent>
          </w:sdt>
          <w:proofErr w:type="gramStart"/>
          <w:r w:rsidR="00700119">
            <w:rPr>
              <w:rFonts w:hint="eastAsia"/>
              <w:sz w:val="24"/>
              <w:szCs w:val="24"/>
            </w:rPr>
            <w:t>年</w:t>
          </w:r>
          <w:proofErr w:type="gramEnd"/>
          <w:r w:rsidR="00700119">
            <w:rPr>
              <w:rFonts w:hint="eastAsia"/>
              <w:sz w:val="24"/>
              <w:szCs w:val="24"/>
            </w:rPr>
            <w:t>年度股东大会</w:t>
          </w:r>
          <w:r w:rsidR="00905463" w:rsidRPr="00587245">
            <w:rPr>
              <w:rFonts w:asciiTheme="minorEastAsia" w:hAnsiTheme="minorEastAsia" w:hint="eastAsia"/>
              <w:sz w:val="24"/>
              <w:szCs w:val="24"/>
            </w:rPr>
            <w:t>暨第三十</w:t>
          </w:r>
          <w:r w:rsidR="00905463">
            <w:rPr>
              <w:rFonts w:asciiTheme="minorEastAsia" w:hAnsiTheme="minorEastAsia" w:hint="eastAsia"/>
              <w:sz w:val="24"/>
              <w:szCs w:val="24"/>
            </w:rPr>
            <w:t>七</w:t>
          </w:r>
          <w:r w:rsidR="00905463" w:rsidRPr="00587245">
            <w:rPr>
              <w:rFonts w:asciiTheme="minorEastAsia" w:hAnsiTheme="minorEastAsia" w:hint="eastAsia"/>
              <w:sz w:val="24"/>
              <w:szCs w:val="24"/>
            </w:rPr>
            <w:t>次股东大会</w:t>
          </w:r>
        </w:p>
      </w:sdtContent>
    </w:sdt>
    <w:p w:rsidR="005D3697" w:rsidRDefault="00700119">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5D3697" w:rsidRDefault="00700119">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5D3697" w:rsidRDefault="00700119">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5D3697" w:rsidRDefault="00700119">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06-16T00:00:00Z">
            <w:dateFormat w:val="yyyy'年'M'月'd'日'"/>
            <w:lid w:val="zh-CN"/>
            <w:storeMappedDataAs w:val="dateTime"/>
            <w:calendar w:val="gregorian"/>
          </w:date>
        </w:sdtPr>
        <w:sdtContent>
          <w:r w:rsidR="00905463">
            <w:rPr>
              <w:rFonts w:asciiTheme="minorEastAsia" w:hAnsiTheme="minorEastAsia" w:hint="eastAsia"/>
              <w:sz w:val="24"/>
              <w:szCs w:val="24"/>
            </w:rPr>
            <w:t>2021年6月16日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905463">
            <w:rPr>
              <w:rFonts w:asciiTheme="minorEastAsia" w:hAnsiTheme="minorEastAsia" w:hint="eastAsia"/>
              <w:sz w:val="24"/>
              <w:szCs w:val="24"/>
            </w:rPr>
            <w:t>下午1点整</w:t>
          </w:r>
        </w:sdtContent>
      </w:sdt>
    </w:p>
    <w:p w:rsidR="005D3697" w:rsidRDefault="00700119">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905463" w:rsidRPr="004077FC">
            <w:rPr>
              <w:rFonts w:hint="eastAsia"/>
              <w:sz w:val="24"/>
              <w:szCs w:val="24"/>
            </w:rPr>
            <w:t>本公司（上海市浦东新区康梧路</w:t>
          </w:r>
          <w:r w:rsidR="00905463" w:rsidRPr="004077FC">
            <w:rPr>
              <w:rFonts w:hint="eastAsia"/>
              <w:sz w:val="24"/>
              <w:szCs w:val="24"/>
            </w:rPr>
            <w:t>555</w:t>
          </w:r>
          <w:r w:rsidR="00905463" w:rsidRPr="004077FC">
            <w:rPr>
              <w:rFonts w:hint="eastAsia"/>
              <w:sz w:val="24"/>
              <w:szCs w:val="24"/>
            </w:rPr>
            <w:t>号）综合大楼二楼会议室</w:t>
          </w:r>
        </w:sdtContent>
      </w:sdt>
    </w:p>
    <w:p w:rsidR="005D3697" w:rsidRDefault="00700119">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5D3697" w:rsidRDefault="00700119">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5D3697" w:rsidRDefault="00700119">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06-16T00:00:00Z">
                <w:dateFormat w:val="yyyy'年'M'月'd'日'"/>
                <w:lid w:val="zh-CN"/>
                <w:storeMappedDataAs w:val="dateTime"/>
                <w:calendar w:val="gregorian"/>
              </w:date>
            </w:sdtPr>
            <w:sdtContent>
              <w:r w:rsidR="00905463">
                <w:rPr>
                  <w:rFonts w:ascii="宋体" w:hAnsi="宋体" w:cs="宋体" w:hint="eastAsia"/>
                  <w:kern w:val="0"/>
                  <w:sz w:val="24"/>
                  <w:szCs w:val="24"/>
                </w:rPr>
                <w:t>2021年6月16日</w:t>
              </w:r>
            </w:sdtContent>
          </w:sdt>
        </w:p>
        <w:p w:rsidR="005D3697" w:rsidRDefault="00700119">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06-16T00:00:00Z">
                <w:dateFormat w:val="yyyy'年'M'月'd'日'"/>
                <w:lid w:val="zh-CN"/>
                <w:storeMappedDataAs w:val="dateTime"/>
                <w:calendar w:val="gregorian"/>
              </w:date>
            </w:sdtPr>
            <w:sdtContent>
              <w:r w:rsidR="00905463">
                <w:rPr>
                  <w:rFonts w:ascii="宋体" w:hAnsi="宋体" w:cs="宋体" w:hint="eastAsia"/>
                  <w:kern w:val="0"/>
                  <w:sz w:val="24"/>
                  <w:szCs w:val="24"/>
                </w:rPr>
                <w:t>2021年6月16日</w:t>
              </w:r>
            </w:sdtContent>
          </w:sdt>
        </w:p>
        <w:p w:rsidR="005D3697" w:rsidRDefault="00700119">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5D3697" w:rsidRDefault="00700119">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5D3697" w:rsidRDefault="00700119" w:rsidP="00E51FA6">
      <w:pPr>
        <w:pStyle w:val="a5"/>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5D3697" w:rsidRDefault="00700119">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5D3697" w:rsidRDefault="00FD092D">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905463">
                <w:rPr>
                  <w:rFonts w:asciiTheme="minorEastAsia" w:hAnsiTheme="minorEastAsia" w:hint="eastAsia"/>
                  <w:sz w:val="24"/>
                  <w:szCs w:val="24"/>
                </w:rPr>
                <w:t>无</w:t>
              </w:r>
            </w:sdtContent>
          </w:sdt>
        </w:p>
      </w:sdtContent>
    </w:sdt>
    <w:p w:rsidR="005D3697" w:rsidRDefault="00700119">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5D3697" w:rsidRDefault="00700119">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4911"/>
            <w:gridCol w:w="2661"/>
          </w:tblGrid>
          <w:tr w:rsidR="00661574" w:rsidTr="005D5905">
            <w:trPr>
              <w:trHeight w:val="445"/>
            </w:trPr>
            <w:sdt>
              <w:sdtPr>
                <w:tag w:val="_PLD_d56e99b5af5e448aa35f6d7511a1c684"/>
                <w:id w:val="6252780"/>
                <w:lock w:val="sdtLocked"/>
              </w:sdtPr>
              <w:sdtEndPr>
                <w:rPr>
                  <w:rFonts w:hint="eastAsia"/>
                  <w:sz w:val="24"/>
                </w:rPr>
              </w:sdtEndPr>
              <w:sdtContent>
                <w:tc>
                  <w:tcPr>
                    <w:tcW w:w="557" w:type="pct"/>
                    <w:vMerge w:val="restart"/>
                    <w:vAlign w:val="center"/>
                  </w:tcPr>
                  <w:p w:rsidR="00661574" w:rsidRDefault="00661574" w:rsidP="005D5905">
                    <w:pPr>
                      <w:jc w:val="center"/>
                      <w:rPr>
                        <w:sz w:val="24"/>
                      </w:rPr>
                    </w:pPr>
                    <w:r>
                      <w:rPr>
                        <w:rFonts w:hint="eastAsia"/>
                        <w:sz w:val="24"/>
                      </w:rPr>
                      <w:t>序号</w:t>
                    </w:r>
                  </w:p>
                </w:tc>
              </w:sdtContent>
            </w:sdt>
            <w:sdt>
              <w:sdtPr>
                <w:rPr>
                  <w:rFonts w:hint="eastAsia"/>
                  <w:sz w:val="24"/>
                </w:rPr>
                <w:tag w:val="_PLD_491222976a3c4ab0b59fd08723e52dd3"/>
                <w:id w:val="6252781"/>
                <w:lock w:val="sdtLocked"/>
              </w:sdtPr>
              <w:sdtContent>
                <w:tc>
                  <w:tcPr>
                    <w:tcW w:w="2879" w:type="pct"/>
                    <w:vMerge w:val="restart"/>
                    <w:vAlign w:val="center"/>
                  </w:tcPr>
                  <w:p w:rsidR="00661574" w:rsidRDefault="00661574" w:rsidP="005D5905">
                    <w:pPr>
                      <w:jc w:val="center"/>
                      <w:rPr>
                        <w:sz w:val="24"/>
                      </w:rPr>
                    </w:pPr>
                    <w:r>
                      <w:rPr>
                        <w:rFonts w:hint="eastAsia"/>
                        <w:sz w:val="24"/>
                      </w:rPr>
                      <w:t>议案名称</w:t>
                    </w:r>
                  </w:p>
                </w:tc>
              </w:sdtContent>
            </w:sdt>
            <w:sdt>
              <w:sdtPr>
                <w:rPr>
                  <w:rFonts w:hint="eastAsia"/>
                  <w:sz w:val="24"/>
                </w:rPr>
                <w:tag w:val="_PLD_c9e56675797c415c939766c08f5a5c21"/>
                <w:id w:val="6252782"/>
                <w:lock w:val="sdtLocked"/>
              </w:sdtPr>
              <w:sdtContent>
                <w:tc>
                  <w:tcPr>
                    <w:tcW w:w="1559" w:type="pct"/>
                    <w:vAlign w:val="center"/>
                  </w:tcPr>
                  <w:p w:rsidR="00661574" w:rsidRDefault="00661574" w:rsidP="005D5905">
                    <w:pPr>
                      <w:jc w:val="center"/>
                      <w:rPr>
                        <w:sz w:val="24"/>
                      </w:rPr>
                    </w:pPr>
                    <w:r>
                      <w:rPr>
                        <w:rFonts w:hint="eastAsia"/>
                        <w:sz w:val="24"/>
                      </w:rPr>
                      <w:t>投票股东类型</w:t>
                    </w:r>
                  </w:p>
                </w:tc>
              </w:sdtContent>
            </w:sdt>
          </w:tr>
          <w:tr w:rsidR="00661574" w:rsidTr="005D5905">
            <w:trPr>
              <w:trHeight w:val="468"/>
            </w:trPr>
            <w:tc>
              <w:tcPr>
                <w:tcW w:w="557" w:type="pct"/>
                <w:vMerge/>
              </w:tcPr>
              <w:p w:rsidR="00661574" w:rsidRDefault="00661574" w:rsidP="005D5905">
                <w:pPr>
                  <w:rPr>
                    <w:sz w:val="24"/>
                  </w:rPr>
                </w:pPr>
              </w:p>
            </w:tc>
            <w:tc>
              <w:tcPr>
                <w:tcW w:w="2879" w:type="pct"/>
                <w:vMerge/>
              </w:tcPr>
              <w:p w:rsidR="00661574" w:rsidRDefault="00661574" w:rsidP="005D5905">
                <w:pPr>
                  <w:rPr>
                    <w:sz w:val="24"/>
                  </w:rPr>
                </w:pPr>
              </w:p>
            </w:tc>
            <w:sdt>
              <w:sdtPr>
                <w:rPr>
                  <w:rFonts w:hint="eastAsia"/>
                  <w:sz w:val="24"/>
                </w:rPr>
                <w:tag w:val="_PLD_586d52a0a11448758f483df4c9fc4572"/>
                <w:id w:val="6252783"/>
                <w:lock w:val="sdtLocked"/>
              </w:sdtPr>
              <w:sdtContent>
                <w:tc>
                  <w:tcPr>
                    <w:tcW w:w="1559" w:type="pct"/>
                    <w:vAlign w:val="center"/>
                  </w:tcPr>
                  <w:p w:rsidR="00661574" w:rsidRDefault="00661574" w:rsidP="005D5905">
                    <w:pPr>
                      <w:jc w:val="center"/>
                      <w:rPr>
                        <w:sz w:val="24"/>
                      </w:rPr>
                    </w:pPr>
                    <w:r>
                      <w:rPr>
                        <w:rFonts w:hint="eastAsia"/>
                        <w:sz w:val="24"/>
                      </w:rPr>
                      <w:t>A</w:t>
                    </w:r>
                    <w:r>
                      <w:rPr>
                        <w:rFonts w:hint="eastAsia"/>
                        <w:sz w:val="24"/>
                      </w:rPr>
                      <w:t>股股东</w:t>
                    </w:r>
                  </w:p>
                </w:tc>
              </w:sdtContent>
            </w:sdt>
          </w:tr>
          <w:tr w:rsidR="00661574" w:rsidTr="005D5905">
            <w:tc>
              <w:tcPr>
                <w:tcW w:w="4995" w:type="pct"/>
                <w:gridSpan w:val="3"/>
              </w:tcPr>
              <w:p w:rsidR="00661574" w:rsidRDefault="00FD092D" w:rsidP="005D5905">
                <w:pPr>
                  <w:jc w:val="left"/>
                  <w:rPr>
                    <w:sz w:val="24"/>
                    <w:szCs w:val="24"/>
                  </w:rPr>
                </w:pPr>
                <w:sdt>
                  <w:sdtPr>
                    <w:rPr>
                      <w:rFonts w:hint="eastAsia"/>
                      <w:sz w:val="24"/>
                      <w:szCs w:val="24"/>
                    </w:rPr>
                    <w:tag w:val="_GBC_21226f34f96047cd91dc81234986cb89"/>
                    <w:id w:val="6252784"/>
                    <w:lock w:val="sdtLocked"/>
                  </w:sdtPr>
                  <w:sdtContent>
                    <w:r w:rsidR="00661574">
                      <w:rPr>
                        <w:rFonts w:hint="eastAsia"/>
                        <w:sz w:val="24"/>
                        <w:szCs w:val="24"/>
                      </w:rPr>
                      <w:t>非累积投票议案</w:t>
                    </w:r>
                  </w:sdtContent>
                </w:sdt>
              </w:p>
            </w:tc>
          </w:tr>
          <w:sdt>
            <w:sdtPr>
              <w:rPr>
                <w:sz w:val="24"/>
              </w:rPr>
              <w:alias w:val="审议听取的议案和报告"/>
              <w:tag w:val="_GBC_7d99c1a5acb64173a253cfcdefba2671"/>
              <w:id w:val="6252788"/>
              <w:lock w:val="sdtLocked"/>
            </w:sdtPr>
            <w:sdtEndPr>
              <w:rPr>
                <w:rFonts w:asciiTheme="minorEastAsia" w:hAnsiTheme="minorEastAsia"/>
                <w:szCs w:val="24"/>
              </w:rPr>
            </w:sdtEndPr>
            <w:sdtContent>
              <w:tr w:rsidR="00661574" w:rsidTr="005D5905">
                <w:sdt>
                  <w:sdtPr>
                    <w:rPr>
                      <w:sz w:val="24"/>
                    </w:rPr>
                    <w:alias w:val="审议听取的议案和报告_议案和报告的序号"/>
                    <w:tag w:val="_GBC_84546a6090c442c0ac1c3f3ae71734f5"/>
                    <w:id w:val="6252785"/>
                    <w:lock w:val="sdtLocked"/>
                    <w:text/>
                  </w:sdtPr>
                  <w:sdtContent>
                    <w:tc>
                      <w:tcPr>
                        <w:tcW w:w="557" w:type="pct"/>
                      </w:tcPr>
                      <w:p w:rsidR="00661574" w:rsidRDefault="00661574" w:rsidP="005D5905">
                        <w:pPr>
                          <w:rPr>
                            <w:sz w:val="24"/>
                          </w:rPr>
                        </w:pPr>
                        <w:r>
                          <w:rPr>
                            <w:rFonts w:hint="eastAsia"/>
                            <w:sz w:val="24"/>
                          </w:rPr>
                          <w:t>1</w:t>
                        </w:r>
                      </w:p>
                    </w:tc>
                  </w:sdtContent>
                </w:sdt>
                <w:sdt>
                  <w:sdtPr>
                    <w:rPr>
                      <w:sz w:val="24"/>
                    </w:rPr>
                    <w:alias w:val="审议听取的议案和报告_议案和报告名称"/>
                    <w:tag w:val="_GBC_2d47efd670c5406fafca7da025f5f537"/>
                    <w:id w:val="6252786"/>
                    <w:lock w:val="sdtLocked"/>
                    <w:text/>
                  </w:sdtPr>
                  <w:sdtContent>
                    <w:tc>
                      <w:tcPr>
                        <w:tcW w:w="2879" w:type="pct"/>
                      </w:tcPr>
                      <w:p w:rsidR="00661574" w:rsidRDefault="00661574" w:rsidP="005D5905">
                        <w:pPr>
                          <w:rPr>
                            <w:sz w:val="24"/>
                          </w:rPr>
                        </w:pPr>
                        <w:r>
                          <w:rPr>
                            <w:sz w:val="24"/>
                          </w:rPr>
                          <w:t>2020</w:t>
                        </w:r>
                        <w:r>
                          <w:rPr>
                            <w:sz w:val="24"/>
                          </w:rPr>
                          <w:t>年年度董事会工作报告</w:t>
                        </w:r>
                      </w:p>
                    </w:tc>
                  </w:sdtContent>
                </w:sdt>
                <w:sdt>
                  <w:sdtPr>
                    <w:rPr>
                      <w:rFonts w:asciiTheme="minorEastAsia" w:hAnsiTheme="minorEastAsia"/>
                      <w:sz w:val="24"/>
                      <w:szCs w:val="24"/>
                    </w:rPr>
                    <w:alias w:val="审议议案_投票对象是否是A股股东"/>
                    <w:tag w:val="_GBC_cb20e7b207234f878d35369b3210f6ca"/>
                    <w:id w:val="6252787"/>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52792"/>
              <w:lock w:val="sdtLocked"/>
            </w:sdtPr>
            <w:sdtEndPr>
              <w:rPr>
                <w:rFonts w:asciiTheme="minorEastAsia" w:hAnsiTheme="minorEastAsia"/>
                <w:szCs w:val="24"/>
              </w:rPr>
            </w:sdtEndPr>
            <w:sdtContent>
              <w:tr w:rsidR="00661574" w:rsidTr="005D5905">
                <w:sdt>
                  <w:sdtPr>
                    <w:rPr>
                      <w:sz w:val="24"/>
                    </w:rPr>
                    <w:alias w:val="审议听取的议案和报告_议案和报告的序号"/>
                    <w:tag w:val="_GBC_84546a6090c442c0ac1c3f3ae71734f5"/>
                    <w:id w:val="6252789"/>
                    <w:lock w:val="sdtLocked"/>
                    <w:text/>
                  </w:sdtPr>
                  <w:sdtContent>
                    <w:tc>
                      <w:tcPr>
                        <w:tcW w:w="557" w:type="pct"/>
                      </w:tcPr>
                      <w:p w:rsidR="00661574" w:rsidRDefault="00661574" w:rsidP="005D5905">
                        <w:pPr>
                          <w:rPr>
                            <w:sz w:val="24"/>
                          </w:rPr>
                        </w:pPr>
                        <w:r>
                          <w:rPr>
                            <w:rFonts w:hint="eastAsia"/>
                            <w:sz w:val="24"/>
                          </w:rPr>
                          <w:t>2</w:t>
                        </w:r>
                      </w:p>
                    </w:tc>
                  </w:sdtContent>
                </w:sdt>
                <w:sdt>
                  <w:sdtPr>
                    <w:rPr>
                      <w:sz w:val="24"/>
                    </w:rPr>
                    <w:alias w:val="审议听取的议案和报告_议案和报告名称"/>
                    <w:tag w:val="_GBC_2d47efd670c5406fafca7da025f5f537"/>
                    <w:id w:val="6252790"/>
                    <w:lock w:val="sdtLocked"/>
                    <w:text/>
                  </w:sdtPr>
                  <w:sdtContent>
                    <w:tc>
                      <w:tcPr>
                        <w:tcW w:w="2879" w:type="pct"/>
                      </w:tcPr>
                      <w:p w:rsidR="00661574" w:rsidRDefault="00661574" w:rsidP="005D5905">
                        <w:pPr>
                          <w:rPr>
                            <w:sz w:val="24"/>
                          </w:rPr>
                        </w:pPr>
                        <w:r>
                          <w:rPr>
                            <w:sz w:val="24"/>
                          </w:rPr>
                          <w:t>2020</w:t>
                        </w:r>
                        <w:r>
                          <w:rPr>
                            <w:sz w:val="24"/>
                          </w:rPr>
                          <w:t>年年度监事会工作报告</w:t>
                        </w:r>
                      </w:p>
                    </w:tc>
                  </w:sdtContent>
                </w:sdt>
                <w:sdt>
                  <w:sdtPr>
                    <w:rPr>
                      <w:rFonts w:asciiTheme="minorEastAsia" w:hAnsiTheme="minorEastAsia"/>
                      <w:sz w:val="24"/>
                      <w:szCs w:val="24"/>
                    </w:rPr>
                    <w:alias w:val="审议议案_投票对象是否是A股股东"/>
                    <w:tag w:val="_GBC_cb20e7b207234f878d35369b3210f6ca"/>
                    <w:id w:val="6252791"/>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52796"/>
              <w:lock w:val="sdtLocked"/>
            </w:sdtPr>
            <w:sdtEndPr>
              <w:rPr>
                <w:rFonts w:asciiTheme="minorEastAsia" w:hAnsiTheme="minorEastAsia"/>
                <w:szCs w:val="24"/>
              </w:rPr>
            </w:sdtEndPr>
            <w:sdtContent>
              <w:tr w:rsidR="00661574" w:rsidTr="005D5905">
                <w:sdt>
                  <w:sdtPr>
                    <w:rPr>
                      <w:sz w:val="24"/>
                    </w:rPr>
                    <w:alias w:val="审议听取的议案和报告_议案和报告的序号"/>
                    <w:tag w:val="_GBC_84546a6090c442c0ac1c3f3ae71734f5"/>
                    <w:id w:val="6252793"/>
                    <w:lock w:val="sdtLocked"/>
                    <w:text/>
                  </w:sdtPr>
                  <w:sdtContent>
                    <w:tc>
                      <w:tcPr>
                        <w:tcW w:w="557" w:type="pct"/>
                      </w:tcPr>
                      <w:p w:rsidR="00661574" w:rsidRDefault="00661574" w:rsidP="005D5905">
                        <w:pPr>
                          <w:rPr>
                            <w:sz w:val="24"/>
                          </w:rPr>
                        </w:pPr>
                        <w:r>
                          <w:rPr>
                            <w:rFonts w:hint="eastAsia"/>
                            <w:sz w:val="24"/>
                          </w:rPr>
                          <w:t>3</w:t>
                        </w:r>
                      </w:p>
                    </w:tc>
                  </w:sdtContent>
                </w:sdt>
                <w:sdt>
                  <w:sdtPr>
                    <w:rPr>
                      <w:sz w:val="24"/>
                    </w:rPr>
                    <w:alias w:val="审议听取的议案和报告_议案和报告名称"/>
                    <w:tag w:val="_GBC_2d47efd670c5406fafca7da025f5f537"/>
                    <w:id w:val="6252794"/>
                    <w:lock w:val="sdtLocked"/>
                    <w:text/>
                  </w:sdtPr>
                  <w:sdtContent>
                    <w:tc>
                      <w:tcPr>
                        <w:tcW w:w="2879" w:type="pct"/>
                      </w:tcPr>
                      <w:p w:rsidR="00661574" w:rsidRDefault="00661574" w:rsidP="005D5905">
                        <w:pPr>
                          <w:rPr>
                            <w:sz w:val="24"/>
                          </w:rPr>
                        </w:pPr>
                        <w:r>
                          <w:rPr>
                            <w:sz w:val="24"/>
                          </w:rPr>
                          <w:t>2020</w:t>
                        </w:r>
                        <w:r>
                          <w:rPr>
                            <w:sz w:val="24"/>
                          </w:rPr>
                          <w:t>年财务决算及</w:t>
                        </w:r>
                        <w:r>
                          <w:rPr>
                            <w:sz w:val="24"/>
                          </w:rPr>
                          <w:t>2021</w:t>
                        </w:r>
                        <w:r>
                          <w:rPr>
                            <w:sz w:val="24"/>
                          </w:rPr>
                          <w:t>年财务预算报告</w:t>
                        </w:r>
                      </w:p>
                    </w:tc>
                  </w:sdtContent>
                </w:sdt>
                <w:sdt>
                  <w:sdtPr>
                    <w:rPr>
                      <w:rFonts w:asciiTheme="minorEastAsia" w:hAnsiTheme="minorEastAsia"/>
                      <w:sz w:val="24"/>
                      <w:szCs w:val="24"/>
                    </w:rPr>
                    <w:alias w:val="审议议案_投票对象是否是A股股东"/>
                    <w:tag w:val="_GBC_cb20e7b207234f878d35369b3210f6ca"/>
                    <w:id w:val="6252795"/>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52800"/>
              <w:lock w:val="sdtLocked"/>
            </w:sdtPr>
            <w:sdtEndPr>
              <w:rPr>
                <w:rFonts w:asciiTheme="minorEastAsia" w:hAnsiTheme="minorEastAsia"/>
                <w:szCs w:val="24"/>
              </w:rPr>
            </w:sdtEndPr>
            <w:sdtContent>
              <w:tr w:rsidR="00661574" w:rsidTr="005D5905">
                <w:sdt>
                  <w:sdtPr>
                    <w:rPr>
                      <w:sz w:val="24"/>
                    </w:rPr>
                    <w:alias w:val="审议听取的议案和报告_议案和报告的序号"/>
                    <w:tag w:val="_GBC_84546a6090c442c0ac1c3f3ae71734f5"/>
                    <w:id w:val="6252797"/>
                    <w:lock w:val="sdtLocked"/>
                    <w:text/>
                  </w:sdtPr>
                  <w:sdtContent>
                    <w:tc>
                      <w:tcPr>
                        <w:tcW w:w="557" w:type="pct"/>
                      </w:tcPr>
                      <w:p w:rsidR="00661574" w:rsidRDefault="00661574" w:rsidP="005D5905">
                        <w:pPr>
                          <w:rPr>
                            <w:sz w:val="24"/>
                          </w:rPr>
                        </w:pPr>
                        <w:r>
                          <w:rPr>
                            <w:rFonts w:hint="eastAsia"/>
                            <w:sz w:val="24"/>
                          </w:rPr>
                          <w:t>4</w:t>
                        </w:r>
                      </w:p>
                    </w:tc>
                  </w:sdtContent>
                </w:sdt>
                <w:sdt>
                  <w:sdtPr>
                    <w:rPr>
                      <w:sz w:val="24"/>
                    </w:rPr>
                    <w:alias w:val="审议听取的议案和报告_议案和报告名称"/>
                    <w:tag w:val="_GBC_2d47efd670c5406fafca7da025f5f537"/>
                    <w:id w:val="6252798"/>
                    <w:lock w:val="sdtLocked"/>
                    <w:text/>
                  </w:sdtPr>
                  <w:sdtContent>
                    <w:tc>
                      <w:tcPr>
                        <w:tcW w:w="2879" w:type="pct"/>
                      </w:tcPr>
                      <w:p w:rsidR="00661574" w:rsidRDefault="00661574" w:rsidP="005D5905">
                        <w:pPr>
                          <w:rPr>
                            <w:sz w:val="24"/>
                          </w:rPr>
                        </w:pPr>
                        <w:r>
                          <w:rPr>
                            <w:sz w:val="24"/>
                          </w:rPr>
                          <w:t>2020</w:t>
                        </w:r>
                        <w:r>
                          <w:rPr>
                            <w:sz w:val="24"/>
                          </w:rPr>
                          <w:t>年提取资产减值的议案</w:t>
                        </w:r>
                      </w:p>
                    </w:tc>
                  </w:sdtContent>
                </w:sdt>
                <w:sdt>
                  <w:sdtPr>
                    <w:rPr>
                      <w:rFonts w:asciiTheme="minorEastAsia" w:hAnsiTheme="minorEastAsia"/>
                      <w:sz w:val="24"/>
                      <w:szCs w:val="24"/>
                    </w:rPr>
                    <w:alias w:val="审议议案_投票对象是否是A股股东"/>
                    <w:tag w:val="_GBC_cb20e7b207234f878d35369b3210f6ca"/>
                    <w:id w:val="6252799"/>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52804"/>
              <w:lock w:val="sdtLocked"/>
            </w:sdtPr>
            <w:sdtEndPr>
              <w:rPr>
                <w:rFonts w:asciiTheme="minorEastAsia" w:hAnsiTheme="minorEastAsia"/>
                <w:szCs w:val="24"/>
              </w:rPr>
            </w:sdtEndPr>
            <w:sdtContent>
              <w:tr w:rsidR="00661574" w:rsidTr="005D5905">
                <w:sdt>
                  <w:sdtPr>
                    <w:rPr>
                      <w:sz w:val="24"/>
                    </w:rPr>
                    <w:alias w:val="审议听取的议案和报告_议案和报告的序号"/>
                    <w:tag w:val="_GBC_84546a6090c442c0ac1c3f3ae71734f5"/>
                    <w:id w:val="6252801"/>
                    <w:lock w:val="sdtLocked"/>
                    <w:text/>
                  </w:sdtPr>
                  <w:sdtContent>
                    <w:tc>
                      <w:tcPr>
                        <w:tcW w:w="557" w:type="pct"/>
                      </w:tcPr>
                      <w:p w:rsidR="00661574" w:rsidRDefault="00661574" w:rsidP="005D5905">
                        <w:pPr>
                          <w:rPr>
                            <w:sz w:val="24"/>
                          </w:rPr>
                        </w:pPr>
                        <w:r>
                          <w:rPr>
                            <w:rFonts w:hint="eastAsia"/>
                            <w:sz w:val="24"/>
                          </w:rPr>
                          <w:t>5</w:t>
                        </w:r>
                      </w:p>
                    </w:tc>
                  </w:sdtContent>
                </w:sdt>
                <w:sdt>
                  <w:sdtPr>
                    <w:rPr>
                      <w:sz w:val="24"/>
                    </w:rPr>
                    <w:alias w:val="审议听取的议案和报告_议案和报告名称"/>
                    <w:tag w:val="_GBC_2d47efd670c5406fafca7da025f5f537"/>
                    <w:id w:val="6252802"/>
                    <w:lock w:val="sdtLocked"/>
                    <w:text/>
                  </w:sdtPr>
                  <w:sdtContent>
                    <w:tc>
                      <w:tcPr>
                        <w:tcW w:w="2879" w:type="pct"/>
                      </w:tcPr>
                      <w:p w:rsidR="00661574" w:rsidRDefault="00661574" w:rsidP="005D5905">
                        <w:pPr>
                          <w:rPr>
                            <w:sz w:val="24"/>
                          </w:rPr>
                        </w:pPr>
                        <w:r>
                          <w:rPr>
                            <w:sz w:val="24"/>
                          </w:rPr>
                          <w:t>2020</w:t>
                        </w:r>
                        <w:r>
                          <w:rPr>
                            <w:sz w:val="24"/>
                          </w:rPr>
                          <w:t>年年度利润分配预案</w:t>
                        </w:r>
                      </w:p>
                    </w:tc>
                  </w:sdtContent>
                </w:sdt>
                <w:sdt>
                  <w:sdtPr>
                    <w:rPr>
                      <w:rFonts w:asciiTheme="minorEastAsia" w:hAnsiTheme="minorEastAsia"/>
                      <w:sz w:val="24"/>
                      <w:szCs w:val="24"/>
                    </w:rPr>
                    <w:alias w:val="审议议案_投票对象是否是A股股东"/>
                    <w:tag w:val="_GBC_cb20e7b207234f878d35369b3210f6ca"/>
                    <w:id w:val="6252803"/>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52808"/>
              <w:lock w:val="sdtLocked"/>
            </w:sdtPr>
            <w:sdtEndPr>
              <w:rPr>
                <w:rFonts w:asciiTheme="minorEastAsia" w:hAnsiTheme="minorEastAsia"/>
                <w:szCs w:val="24"/>
              </w:rPr>
            </w:sdtEndPr>
            <w:sdtContent>
              <w:tr w:rsidR="00661574" w:rsidTr="005D5905">
                <w:sdt>
                  <w:sdtPr>
                    <w:rPr>
                      <w:sz w:val="24"/>
                    </w:rPr>
                    <w:alias w:val="审议听取的议案和报告_议案和报告的序号"/>
                    <w:tag w:val="_GBC_84546a6090c442c0ac1c3f3ae71734f5"/>
                    <w:id w:val="6252805"/>
                    <w:lock w:val="sdtLocked"/>
                    <w:text/>
                  </w:sdtPr>
                  <w:sdtContent>
                    <w:tc>
                      <w:tcPr>
                        <w:tcW w:w="557" w:type="pct"/>
                      </w:tcPr>
                      <w:p w:rsidR="00661574" w:rsidRDefault="00661574" w:rsidP="005D5905">
                        <w:pPr>
                          <w:rPr>
                            <w:sz w:val="24"/>
                          </w:rPr>
                        </w:pPr>
                        <w:r>
                          <w:rPr>
                            <w:rFonts w:hint="eastAsia"/>
                            <w:sz w:val="24"/>
                          </w:rPr>
                          <w:t>6</w:t>
                        </w:r>
                      </w:p>
                    </w:tc>
                  </w:sdtContent>
                </w:sdt>
                <w:sdt>
                  <w:sdtPr>
                    <w:rPr>
                      <w:sz w:val="24"/>
                    </w:rPr>
                    <w:alias w:val="审议听取的议案和报告_议案和报告名称"/>
                    <w:tag w:val="_GBC_2d47efd670c5406fafca7da025f5f537"/>
                    <w:id w:val="6252806"/>
                    <w:lock w:val="sdtLocked"/>
                    <w:text/>
                  </w:sdtPr>
                  <w:sdtContent>
                    <w:tc>
                      <w:tcPr>
                        <w:tcW w:w="2879" w:type="pct"/>
                      </w:tcPr>
                      <w:p w:rsidR="00661574" w:rsidRDefault="00661574" w:rsidP="005D5905">
                        <w:pPr>
                          <w:rPr>
                            <w:sz w:val="24"/>
                          </w:rPr>
                        </w:pPr>
                        <w:r>
                          <w:rPr>
                            <w:sz w:val="24"/>
                          </w:rPr>
                          <w:t>关于申请</w:t>
                        </w:r>
                        <w:r>
                          <w:rPr>
                            <w:sz w:val="24"/>
                          </w:rPr>
                          <w:t>2021</w:t>
                        </w:r>
                        <w:r>
                          <w:rPr>
                            <w:sz w:val="24"/>
                          </w:rPr>
                          <w:t>年度金融机构综合授信的议案</w:t>
                        </w:r>
                      </w:p>
                    </w:tc>
                  </w:sdtContent>
                </w:sdt>
                <w:sdt>
                  <w:sdtPr>
                    <w:rPr>
                      <w:rFonts w:asciiTheme="minorEastAsia" w:hAnsiTheme="minorEastAsia"/>
                      <w:sz w:val="24"/>
                      <w:szCs w:val="24"/>
                    </w:rPr>
                    <w:alias w:val="审议议案_投票对象是否是A股股东"/>
                    <w:tag w:val="_GBC_cb20e7b207234f878d35369b3210f6ca"/>
                    <w:id w:val="6252807"/>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52812"/>
              <w:lock w:val="sdtLocked"/>
            </w:sdtPr>
            <w:sdtEndPr>
              <w:rPr>
                <w:rFonts w:asciiTheme="minorEastAsia" w:hAnsiTheme="minorEastAsia"/>
                <w:szCs w:val="24"/>
              </w:rPr>
            </w:sdtEndPr>
            <w:sdtContent>
              <w:tr w:rsidR="00661574" w:rsidRPr="00905463" w:rsidTr="005D5905">
                <w:sdt>
                  <w:sdtPr>
                    <w:rPr>
                      <w:sz w:val="24"/>
                    </w:rPr>
                    <w:alias w:val="审议听取的议案和报告_议案和报告的序号"/>
                    <w:tag w:val="_GBC_84546a6090c442c0ac1c3f3ae71734f5"/>
                    <w:id w:val="6252809"/>
                    <w:lock w:val="sdtLocked"/>
                    <w:text/>
                  </w:sdtPr>
                  <w:sdtContent>
                    <w:tc>
                      <w:tcPr>
                        <w:tcW w:w="557" w:type="pct"/>
                      </w:tcPr>
                      <w:p w:rsidR="00661574" w:rsidRDefault="00661574" w:rsidP="005D5905">
                        <w:pPr>
                          <w:rPr>
                            <w:sz w:val="24"/>
                          </w:rPr>
                        </w:pPr>
                        <w:r>
                          <w:rPr>
                            <w:rFonts w:hint="eastAsia"/>
                            <w:sz w:val="24"/>
                          </w:rPr>
                          <w:t>7</w:t>
                        </w:r>
                      </w:p>
                    </w:tc>
                  </w:sdtContent>
                </w:sdt>
                <w:sdt>
                  <w:sdtPr>
                    <w:rPr>
                      <w:sz w:val="24"/>
                    </w:rPr>
                    <w:alias w:val="审议听取的议案和报告_议案和报告名称"/>
                    <w:tag w:val="_GBC_2d47efd670c5406fafca7da025f5f537"/>
                    <w:id w:val="6252810"/>
                    <w:lock w:val="sdtLocked"/>
                    <w:text/>
                  </w:sdtPr>
                  <w:sdtContent>
                    <w:tc>
                      <w:tcPr>
                        <w:tcW w:w="2879" w:type="pct"/>
                      </w:tcPr>
                      <w:p w:rsidR="00661574" w:rsidRDefault="00661574" w:rsidP="005D5905">
                        <w:pPr>
                          <w:rPr>
                            <w:sz w:val="24"/>
                          </w:rPr>
                        </w:pPr>
                        <w:r>
                          <w:rPr>
                            <w:sz w:val="24"/>
                          </w:rPr>
                          <w:t>关于</w:t>
                        </w:r>
                        <w:r>
                          <w:rPr>
                            <w:sz w:val="24"/>
                          </w:rPr>
                          <w:t>2021</w:t>
                        </w:r>
                        <w:r>
                          <w:rPr>
                            <w:sz w:val="24"/>
                          </w:rPr>
                          <w:t>年度为全资子公司提供担保的议案</w:t>
                        </w:r>
                      </w:p>
                    </w:tc>
                  </w:sdtContent>
                </w:sdt>
                <w:sdt>
                  <w:sdtPr>
                    <w:rPr>
                      <w:rFonts w:asciiTheme="minorEastAsia" w:hAnsiTheme="minorEastAsia"/>
                      <w:sz w:val="24"/>
                      <w:szCs w:val="24"/>
                    </w:rPr>
                    <w:alias w:val="审议议案_投票对象是否是A股股东"/>
                    <w:tag w:val="_GBC_cb20e7b207234f878d35369b3210f6ca"/>
                    <w:id w:val="6252811"/>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52816"/>
              <w:lock w:val="sdtLocked"/>
            </w:sdtPr>
            <w:sdtEndPr>
              <w:rPr>
                <w:rFonts w:asciiTheme="minorEastAsia" w:hAnsiTheme="minorEastAsia"/>
                <w:szCs w:val="24"/>
              </w:rPr>
            </w:sdtEndPr>
            <w:sdtContent>
              <w:tr w:rsidR="00661574" w:rsidRPr="00905463" w:rsidTr="005D5905">
                <w:sdt>
                  <w:sdtPr>
                    <w:rPr>
                      <w:sz w:val="24"/>
                    </w:rPr>
                    <w:alias w:val="审议听取的议案和报告_议案和报告的序号"/>
                    <w:tag w:val="_GBC_84546a6090c442c0ac1c3f3ae71734f5"/>
                    <w:id w:val="6252813"/>
                    <w:lock w:val="sdtLocked"/>
                    <w:text/>
                  </w:sdtPr>
                  <w:sdtContent>
                    <w:tc>
                      <w:tcPr>
                        <w:tcW w:w="557" w:type="pct"/>
                      </w:tcPr>
                      <w:p w:rsidR="00661574" w:rsidRDefault="00661574" w:rsidP="005D5905">
                        <w:pPr>
                          <w:rPr>
                            <w:sz w:val="24"/>
                          </w:rPr>
                        </w:pPr>
                        <w:r>
                          <w:rPr>
                            <w:rFonts w:hint="eastAsia"/>
                            <w:sz w:val="24"/>
                          </w:rPr>
                          <w:t>8</w:t>
                        </w:r>
                      </w:p>
                    </w:tc>
                  </w:sdtContent>
                </w:sdt>
                <w:sdt>
                  <w:sdtPr>
                    <w:rPr>
                      <w:sz w:val="24"/>
                    </w:rPr>
                    <w:alias w:val="审议听取的议案和报告_议案和报告名称"/>
                    <w:tag w:val="_GBC_2d47efd670c5406fafca7da025f5f537"/>
                    <w:id w:val="6252814"/>
                    <w:lock w:val="sdtLocked"/>
                    <w:text/>
                  </w:sdtPr>
                  <w:sdtContent>
                    <w:tc>
                      <w:tcPr>
                        <w:tcW w:w="2879" w:type="pct"/>
                      </w:tcPr>
                      <w:p w:rsidR="00661574" w:rsidRDefault="00661574" w:rsidP="005D5905">
                        <w:pPr>
                          <w:rPr>
                            <w:sz w:val="24"/>
                          </w:rPr>
                        </w:pPr>
                        <w:r>
                          <w:rPr>
                            <w:sz w:val="24"/>
                          </w:rPr>
                          <w:t>关于续聘</w:t>
                        </w:r>
                        <w:r>
                          <w:rPr>
                            <w:sz w:val="24"/>
                          </w:rPr>
                          <w:t>2021</w:t>
                        </w:r>
                        <w:r>
                          <w:rPr>
                            <w:sz w:val="24"/>
                          </w:rPr>
                          <w:t>年度审计机构的议案</w:t>
                        </w:r>
                      </w:p>
                    </w:tc>
                  </w:sdtContent>
                </w:sdt>
                <w:sdt>
                  <w:sdtPr>
                    <w:rPr>
                      <w:rFonts w:asciiTheme="minorEastAsia" w:hAnsiTheme="minorEastAsia"/>
                      <w:sz w:val="24"/>
                      <w:szCs w:val="24"/>
                    </w:rPr>
                    <w:alias w:val="审议议案_投票对象是否是A股股东"/>
                    <w:tag w:val="_GBC_cb20e7b207234f878d35369b3210f6ca"/>
                    <w:id w:val="6252815"/>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52820"/>
              <w:lock w:val="sdtLocked"/>
            </w:sdtPr>
            <w:sdtEndPr>
              <w:rPr>
                <w:rFonts w:asciiTheme="minorEastAsia" w:hAnsiTheme="minorEastAsia"/>
                <w:szCs w:val="24"/>
              </w:rPr>
            </w:sdtEndPr>
            <w:sdtContent>
              <w:tr w:rsidR="00661574" w:rsidRPr="00905463" w:rsidTr="005D5905">
                <w:sdt>
                  <w:sdtPr>
                    <w:rPr>
                      <w:sz w:val="24"/>
                    </w:rPr>
                    <w:alias w:val="审议听取的议案和报告_议案和报告的序号"/>
                    <w:tag w:val="_GBC_84546a6090c442c0ac1c3f3ae71734f5"/>
                    <w:id w:val="6252817"/>
                    <w:lock w:val="sdtLocked"/>
                    <w:text/>
                  </w:sdtPr>
                  <w:sdtContent>
                    <w:tc>
                      <w:tcPr>
                        <w:tcW w:w="557" w:type="pct"/>
                      </w:tcPr>
                      <w:p w:rsidR="00661574" w:rsidRDefault="00661574" w:rsidP="005D5905">
                        <w:pPr>
                          <w:rPr>
                            <w:sz w:val="24"/>
                          </w:rPr>
                        </w:pPr>
                        <w:r>
                          <w:rPr>
                            <w:rFonts w:hint="eastAsia"/>
                            <w:sz w:val="24"/>
                          </w:rPr>
                          <w:t>9</w:t>
                        </w:r>
                      </w:p>
                    </w:tc>
                  </w:sdtContent>
                </w:sdt>
                <w:sdt>
                  <w:sdtPr>
                    <w:rPr>
                      <w:sz w:val="24"/>
                    </w:rPr>
                    <w:alias w:val="审议听取的议案和报告_议案和报告名称"/>
                    <w:tag w:val="_GBC_2d47efd670c5406fafca7da025f5f537"/>
                    <w:id w:val="6252818"/>
                    <w:lock w:val="sdtLocked"/>
                    <w:text/>
                  </w:sdtPr>
                  <w:sdtContent>
                    <w:tc>
                      <w:tcPr>
                        <w:tcW w:w="2879" w:type="pct"/>
                      </w:tcPr>
                      <w:p w:rsidR="00661574" w:rsidRDefault="00661574" w:rsidP="005D5905">
                        <w:pPr>
                          <w:rPr>
                            <w:sz w:val="24"/>
                          </w:rPr>
                        </w:pPr>
                        <w:r>
                          <w:rPr>
                            <w:sz w:val="24"/>
                          </w:rPr>
                          <w:t>关于日常关联交易</w:t>
                        </w:r>
                        <w:r>
                          <w:rPr>
                            <w:sz w:val="24"/>
                          </w:rPr>
                          <w:t>2020</w:t>
                        </w:r>
                        <w:r>
                          <w:rPr>
                            <w:sz w:val="24"/>
                          </w:rPr>
                          <w:t>年度执行情况及</w:t>
                        </w:r>
                        <w:r>
                          <w:rPr>
                            <w:sz w:val="24"/>
                          </w:rPr>
                          <w:t>2021</w:t>
                        </w:r>
                        <w:r>
                          <w:rPr>
                            <w:sz w:val="24"/>
                          </w:rPr>
                          <w:t>年度预计的议案</w:t>
                        </w:r>
                      </w:p>
                    </w:tc>
                  </w:sdtContent>
                </w:sdt>
                <w:sdt>
                  <w:sdtPr>
                    <w:rPr>
                      <w:rFonts w:asciiTheme="minorEastAsia" w:hAnsiTheme="minorEastAsia"/>
                      <w:sz w:val="24"/>
                      <w:szCs w:val="24"/>
                    </w:rPr>
                    <w:alias w:val="审议议案_投票对象是否是A股股东"/>
                    <w:tag w:val="_GBC_cb20e7b207234f878d35369b3210f6ca"/>
                    <w:id w:val="6252819"/>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52824"/>
              <w:lock w:val="sdtLocked"/>
            </w:sdtPr>
            <w:sdtEndPr>
              <w:rPr>
                <w:rFonts w:asciiTheme="minorEastAsia" w:hAnsiTheme="minorEastAsia"/>
                <w:szCs w:val="24"/>
              </w:rPr>
            </w:sdtEndPr>
            <w:sdtContent>
              <w:tr w:rsidR="00661574" w:rsidRPr="00905463" w:rsidTr="005D5905">
                <w:sdt>
                  <w:sdtPr>
                    <w:rPr>
                      <w:sz w:val="24"/>
                    </w:rPr>
                    <w:alias w:val="审议听取的议案和报告_议案和报告的序号"/>
                    <w:tag w:val="_GBC_84546a6090c442c0ac1c3f3ae71734f5"/>
                    <w:id w:val="6252821"/>
                    <w:lock w:val="sdtLocked"/>
                    <w:text/>
                  </w:sdtPr>
                  <w:sdtContent>
                    <w:tc>
                      <w:tcPr>
                        <w:tcW w:w="557" w:type="pct"/>
                      </w:tcPr>
                      <w:p w:rsidR="00661574" w:rsidRDefault="00661574" w:rsidP="005D5905">
                        <w:pPr>
                          <w:rPr>
                            <w:sz w:val="24"/>
                          </w:rPr>
                        </w:pPr>
                        <w:r>
                          <w:rPr>
                            <w:rFonts w:hint="eastAsia"/>
                            <w:sz w:val="24"/>
                          </w:rPr>
                          <w:t>10</w:t>
                        </w:r>
                      </w:p>
                    </w:tc>
                  </w:sdtContent>
                </w:sdt>
                <w:sdt>
                  <w:sdtPr>
                    <w:rPr>
                      <w:sz w:val="24"/>
                    </w:rPr>
                    <w:alias w:val="审议听取的议案和报告_议案和报告名称"/>
                    <w:tag w:val="_GBC_2d47efd670c5406fafca7da025f5f537"/>
                    <w:id w:val="6252822"/>
                    <w:lock w:val="sdtLocked"/>
                    <w:text/>
                  </w:sdtPr>
                  <w:sdtContent>
                    <w:tc>
                      <w:tcPr>
                        <w:tcW w:w="2879" w:type="pct"/>
                      </w:tcPr>
                      <w:p w:rsidR="00661574" w:rsidRDefault="00661574" w:rsidP="005D5905">
                        <w:pPr>
                          <w:rPr>
                            <w:sz w:val="24"/>
                          </w:rPr>
                        </w:pPr>
                        <w:r>
                          <w:rPr>
                            <w:sz w:val="24"/>
                          </w:rPr>
                          <w:t>关于</w:t>
                        </w:r>
                        <w:r>
                          <w:rPr>
                            <w:sz w:val="24"/>
                          </w:rPr>
                          <w:t>2021</w:t>
                        </w:r>
                        <w:r>
                          <w:rPr>
                            <w:sz w:val="24"/>
                          </w:rPr>
                          <w:t>年度开展金融衍生品交易业务的议案</w:t>
                        </w:r>
                      </w:p>
                    </w:tc>
                  </w:sdtContent>
                </w:sdt>
                <w:sdt>
                  <w:sdtPr>
                    <w:rPr>
                      <w:rFonts w:asciiTheme="minorEastAsia" w:hAnsiTheme="minorEastAsia"/>
                      <w:sz w:val="24"/>
                      <w:szCs w:val="24"/>
                    </w:rPr>
                    <w:alias w:val="审议议案_投票对象是否是A股股东"/>
                    <w:tag w:val="_GBC_cb20e7b207234f878d35369b3210f6ca"/>
                    <w:id w:val="6252823"/>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52828"/>
              <w:lock w:val="sdtLocked"/>
            </w:sdtPr>
            <w:sdtEndPr>
              <w:rPr>
                <w:rFonts w:asciiTheme="minorEastAsia" w:hAnsiTheme="minorEastAsia"/>
                <w:szCs w:val="24"/>
              </w:rPr>
            </w:sdtEndPr>
            <w:sdtContent>
              <w:tr w:rsidR="00661574" w:rsidRPr="00905463" w:rsidTr="005D5905">
                <w:sdt>
                  <w:sdtPr>
                    <w:rPr>
                      <w:sz w:val="24"/>
                    </w:rPr>
                    <w:alias w:val="审议听取的议案和报告_议案和报告的序号"/>
                    <w:tag w:val="_GBC_84546a6090c442c0ac1c3f3ae71734f5"/>
                    <w:id w:val="6252825"/>
                    <w:lock w:val="sdtLocked"/>
                    <w:text/>
                  </w:sdtPr>
                  <w:sdtContent>
                    <w:tc>
                      <w:tcPr>
                        <w:tcW w:w="557" w:type="pct"/>
                      </w:tcPr>
                      <w:p w:rsidR="00661574" w:rsidRDefault="00661574" w:rsidP="005D5905">
                        <w:pPr>
                          <w:rPr>
                            <w:sz w:val="24"/>
                          </w:rPr>
                        </w:pPr>
                        <w:r>
                          <w:rPr>
                            <w:rFonts w:hint="eastAsia"/>
                            <w:sz w:val="24"/>
                          </w:rPr>
                          <w:t>11</w:t>
                        </w:r>
                      </w:p>
                    </w:tc>
                  </w:sdtContent>
                </w:sdt>
                <w:sdt>
                  <w:sdtPr>
                    <w:rPr>
                      <w:sz w:val="24"/>
                    </w:rPr>
                    <w:alias w:val="审议听取的议案和报告_议案和报告名称"/>
                    <w:tag w:val="_GBC_2d47efd670c5406fafca7da025f5f537"/>
                    <w:id w:val="6252826"/>
                    <w:lock w:val="sdtLocked"/>
                    <w:text/>
                  </w:sdtPr>
                  <w:sdtContent>
                    <w:tc>
                      <w:tcPr>
                        <w:tcW w:w="2879" w:type="pct"/>
                      </w:tcPr>
                      <w:p w:rsidR="00661574" w:rsidRDefault="00661574" w:rsidP="005D5905">
                        <w:pPr>
                          <w:rPr>
                            <w:sz w:val="24"/>
                          </w:rPr>
                        </w:pPr>
                        <w:r>
                          <w:rPr>
                            <w:sz w:val="24"/>
                          </w:rPr>
                          <w:t>关于公司高管层</w:t>
                        </w:r>
                        <w:r>
                          <w:rPr>
                            <w:sz w:val="24"/>
                          </w:rPr>
                          <w:t>2020</w:t>
                        </w:r>
                        <w:r>
                          <w:rPr>
                            <w:sz w:val="24"/>
                          </w:rPr>
                          <w:t>年度薪酬考核情况的议</w:t>
                        </w:r>
                        <w:r>
                          <w:rPr>
                            <w:sz w:val="24"/>
                          </w:rPr>
                          <w:lastRenderedPageBreak/>
                          <w:t>案</w:t>
                        </w:r>
                      </w:p>
                    </w:tc>
                  </w:sdtContent>
                </w:sdt>
                <w:sdt>
                  <w:sdtPr>
                    <w:rPr>
                      <w:rFonts w:asciiTheme="minorEastAsia" w:hAnsiTheme="minorEastAsia"/>
                      <w:sz w:val="24"/>
                      <w:szCs w:val="24"/>
                    </w:rPr>
                    <w:alias w:val="审议议案_投票对象是否是A股股东"/>
                    <w:tag w:val="_GBC_cb20e7b207234f878d35369b3210f6ca"/>
                    <w:id w:val="6252827"/>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52832"/>
              <w:lock w:val="sdtLocked"/>
            </w:sdtPr>
            <w:sdtEndPr>
              <w:rPr>
                <w:rFonts w:asciiTheme="minorEastAsia" w:hAnsiTheme="minorEastAsia"/>
                <w:szCs w:val="24"/>
              </w:rPr>
            </w:sdtEndPr>
            <w:sdtContent>
              <w:tr w:rsidR="00661574" w:rsidRPr="00905463" w:rsidTr="005D5905">
                <w:sdt>
                  <w:sdtPr>
                    <w:rPr>
                      <w:sz w:val="24"/>
                    </w:rPr>
                    <w:alias w:val="审议听取的议案和报告_议案和报告的序号"/>
                    <w:tag w:val="_GBC_84546a6090c442c0ac1c3f3ae71734f5"/>
                    <w:id w:val="6252829"/>
                    <w:lock w:val="sdtLocked"/>
                    <w:text/>
                  </w:sdtPr>
                  <w:sdtContent>
                    <w:tc>
                      <w:tcPr>
                        <w:tcW w:w="557" w:type="pct"/>
                      </w:tcPr>
                      <w:p w:rsidR="00661574" w:rsidRDefault="00661574" w:rsidP="005D5905">
                        <w:pPr>
                          <w:rPr>
                            <w:sz w:val="24"/>
                          </w:rPr>
                        </w:pPr>
                        <w:r>
                          <w:rPr>
                            <w:rFonts w:hint="eastAsia"/>
                            <w:sz w:val="24"/>
                          </w:rPr>
                          <w:t>12</w:t>
                        </w:r>
                      </w:p>
                    </w:tc>
                  </w:sdtContent>
                </w:sdt>
                <w:sdt>
                  <w:sdtPr>
                    <w:rPr>
                      <w:kern w:val="0"/>
                      <w:sz w:val="24"/>
                    </w:rPr>
                    <w:alias w:val="审议听取的议案和报告_议案和报告名称"/>
                    <w:tag w:val="_GBC_2d47efd670c5406fafca7da025f5f537"/>
                    <w:id w:val="6252830"/>
                    <w:lock w:val="sdtLocked"/>
                    <w:text/>
                  </w:sdtPr>
                  <w:sdtContent>
                    <w:tc>
                      <w:tcPr>
                        <w:tcW w:w="2879" w:type="pct"/>
                      </w:tcPr>
                      <w:p w:rsidR="00661574" w:rsidRDefault="00E51FA6" w:rsidP="005D5905">
                        <w:pPr>
                          <w:rPr>
                            <w:sz w:val="24"/>
                          </w:rPr>
                        </w:pPr>
                        <w:r w:rsidRPr="00E51FA6">
                          <w:rPr>
                            <w:kern w:val="0"/>
                            <w:sz w:val="24"/>
                          </w:rPr>
                          <w:t>关于与东方国际集团财务有限公司签署</w:t>
                        </w:r>
                        <w:r w:rsidRPr="00E51FA6">
                          <w:rPr>
                            <w:rFonts w:hint="eastAsia"/>
                            <w:kern w:val="0"/>
                            <w:sz w:val="24"/>
                          </w:rPr>
                          <w:t>《</w:t>
                        </w:r>
                        <w:r w:rsidRPr="00E51FA6">
                          <w:rPr>
                            <w:kern w:val="0"/>
                            <w:sz w:val="24"/>
                          </w:rPr>
                          <w:t>金融服务框架协议》的关联交易议案</w:t>
                        </w:r>
                      </w:p>
                    </w:tc>
                  </w:sdtContent>
                </w:sdt>
                <w:sdt>
                  <w:sdtPr>
                    <w:rPr>
                      <w:rFonts w:asciiTheme="minorEastAsia" w:hAnsiTheme="minorEastAsia"/>
                      <w:sz w:val="24"/>
                      <w:szCs w:val="24"/>
                    </w:rPr>
                    <w:alias w:val="审议议案_投票对象是否是A股股东"/>
                    <w:tag w:val="_GBC_cb20e7b207234f878d35369b3210f6ca"/>
                    <w:id w:val="6252831"/>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52836"/>
              <w:lock w:val="sdtLocked"/>
            </w:sdtPr>
            <w:sdtEndPr>
              <w:rPr>
                <w:rFonts w:asciiTheme="minorEastAsia" w:hAnsiTheme="minorEastAsia"/>
                <w:szCs w:val="24"/>
              </w:rPr>
            </w:sdtEndPr>
            <w:sdtContent>
              <w:tr w:rsidR="00661574" w:rsidRPr="00661574" w:rsidTr="005D5905">
                <w:sdt>
                  <w:sdtPr>
                    <w:rPr>
                      <w:sz w:val="24"/>
                    </w:rPr>
                    <w:alias w:val="审议听取的议案和报告_议案和报告的序号"/>
                    <w:tag w:val="_GBC_84546a6090c442c0ac1c3f3ae71734f5"/>
                    <w:id w:val="6252833"/>
                    <w:lock w:val="sdtLocked"/>
                    <w:text/>
                  </w:sdtPr>
                  <w:sdtContent>
                    <w:tc>
                      <w:tcPr>
                        <w:tcW w:w="557" w:type="pct"/>
                      </w:tcPr>
                      <w:p w:rsidR="00661574" w:rsidRDefault="00661574" w:rsidP="005D5905">
                        <w:pPr>
                          <w:rPr>
                            <w:sz w:val="24"/>
                          </w:rPr>
                        </w:pPr>
                        <w:r>
                          <w:rPr>
                            <w:rFonts w:hint="eastAsia"/>
                            <w:sz w:val="24"/>
                          </w:rPr>
                          <w:t>13</w:t>
                        </w:r>
                      </w:p>
                    </w:tc>
                  </w:sdtContent>
                </w:sdt>
                <w:sdt>
                  <w:sdtPr>
                    <w:rPr>
                      <w:sz w:val="24"/>
                    </w:rPr>
                    <w:alias w:val="审议听取的议案和报告_议案和报告名称"/>
                    <w:tag w:val="_GBC_2d47efd670c5406fafca7da025f5f537"/>
                    <w:id w:val="6252834"/>
                    <w:lock w:val="sdtLocked"/>
                    <w:text/>
                  </w:sdtPr>
                  <w:sdtContent>
                    <w:tc>
                      <w:tcPr>
                        <w:tcW w:w="2879" w:type="pct"/>
                      </w:tcPr>
                      <w:p w:rsidR="00661574" w:rsidRDefault="00661574" w:rsidP="005D5905">
                        <w:pPr>
                          <w:rPr>
                            <w:sz w:val="24"/>
                          </w:rPr>
                        </w:pPr>
                        <w:r>
                          <w:rPr>
                            <w:sz w:val="24"/>
                          </w:rPr>
                          <w:t>关于变更公司注册地址及修订《公司章程》的议案</w:t>
                        </w:r>
                      </w:p>
                    </w:tc>
                  </w:sdtContent>
                </w:sdt>
                <w:sdt>
                  <w:sdtPr>
                    <w:rPr>
                      <w:rFonts w:asciiTheme="minorEastAsia" w:hAnsiTheme="minorEastAsia"/>
                      <w:sz w:val="24"/>
                      <w:szCs w:val="24"/>
                    </w:rPr>
                    <w:alias w:val="审议议案_投票对象是否是A股股东"/>
                    <w:tag w:val="_GBC_cb20e7b207234f878d35369b3210f6ca"/>
                    <w:id w:val="6252835"/>
                    <w:lock w:val="sdtLocked"/>
                    <w:comboBox>
                      <w:listItem w:displayText="√" w:value="√"/>
                    </w:comboBox>
                  </w:sdtPr>
                  <w:sdtContent>
                    <w:tc>
                      <w:tcPr>
                        <w:tcW w:w="1559" w:type="pct"/>
                      </w:tcPr>
                      <w:p w:rsidR="00661574" w:rsidRDefault="00661574" w:rsidP="005D5905">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5D3697" w:rsidRPr="00661574" w:rsidRDefault="00BF52A4" w:rsidP="00661574">
          <w:r w:rsidRPr="000651E3">
            <w:rPr>
              <w:rFonts w:ascii="宋体" w:eastAsia="宋体" w:hAnsi="宋体" w:hint="eastAsia"/>
              <w:sz w:val="24"/>
              <w:szCs w:val="24"/>
            </w:rPr>
            <w:t>本次会议还将听取</w:t>
          </w:r>
          <w:r>
            <w:rPr>
              <w:rFonts w:asciiTheme="minorEastAsia" w:hAnsiTheme="minorEastAsia" w:hint="eastAsia"/>
              <w:sz w:val="24"/>
              <w:szCs w:val="24"/>
            </w:rPr>
            <w:t>公司独立董事</w:t>
          </w:r>
          <w:r w:rsidRPr="00D7465D">
            <w:rPr>
              <w:rFonts w:asciiTheme="minorEastAsia" w:hAnsiTheme="minorEastAsia" w:hint="eastAsia"/>
              <w:sz w:val="24"/>
              <w:szCs w:val="24"/>
            </w:rPr>
            <w:t>20</w:t>
          </w:r>
          <w:r>
            <w:rPr>
              <w:rFonts w:asciiTheme="minorEastAsia" w:hAnsiTheme="minorEastAsia" w:hint="eastAsia"/>
              <w:sz w:val="24"/>
              <w:szCs w:val="24"/>
            </w:rPr>
            <w:t>20年度</w:t>
          </w:r>
          <w:r w:rsidRPr="00D7465D">
            <w:rPr>
              <w:rFonts w:asciiTheme="minorEastAsia" w:hAnsiTheme="minorEastAsia" w:hint="eastAsia"/>
              <w:sz w:val="24"/>
              <w:szCs w:val="24"/>
            </w:rPr>
            <w:t>述职报告。</w:t>
          </w: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5D3697" w:rsidRDefault="00700119">
          <w:pPr>
            <w:pStyle w:val="a5"/>
            <w:numPr>
              <w:ilvl w:val="0"/>
              <w:numId w:val="14"/>
            </w:numPr>
            <w:ind w:firstLineChars="0"/>
            <w:rPr>
              <w:sz w:val="24"/>
              <w:szCs w:val="24"/>
            </w:rPr>
          </w:pPr>
          <w:r>
            <w:rPr>
              <w:rFonts w:hint="eastAsia"/>
              <w:sz w:val="24"/>
              <w:szCs w:val="24"/>
            </w:rPr>
            <w:t>各议案已披露的时间和披露媒体</w:t>
          </w:r>
        </w:p>
        <w:p w:rsidR="005D3697" w:rsidRDefault="00FD092D">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C47592" w:rsidRPr="00D7465D">
                <w:rPr>
                  <w:rFonts w:hint="eastAsia"/>
                  <w:sz w:val="24"/>
                  <w:szCs w:val="24"/>
                </w:rPr>
                <w:t>公司于</w:t>
              </w:r>
              <w:r w:rsidR="00C47592">
                <w:rPr>
                  <w:rFonts w:hint="eastAsia"/>
                  <w:sz w:val="24"/>
                  <w:szCs w:val="24"/>
                </w:rPr>
                <w:t>2021</w:t>
              </w:r>
              <w:r w:rsidR="00C47592" w:rsidRPr="00D7465D">
                <w:rPr>
                  <w:rFonts w:hint="eastAsia"/>
                  <w:sz w:val="24"/>
                  <w:szCs w:val="24"/>
                </w:rPr>
                <w:t>年</w:t>
              </w:r>
              <w:r w:rsidR="00C47592">
                <w:rPr>
                  <w:rFonts w:hint="eastAsia"/>
                  <w:sz w:val="24"/>
                  <w:szCs w:val="24"/>
                </w:rPr>
                <w:t>4</w:t>
              </w:r>
              <w:r w:rsidR="00C47592" w:rsidRPr="00D7465D">
                <w:rPr>
                  <w:rFonts w:hint="eastAsia"/>
                  <w:sz w:val="24"/>
                  <w:szCs w:val="24"/>
                </w:rPr>
                <w:t>月</w:t>
              </w:r>
              <w:r w:rsidR="00C47592">
                <w:rPr>
                  <w:rFonts w:hint="eastAsia"/>
                  <w:sz w:val="24"/>
                  <w:szCs w:val="24"/>
                </w:rPr>
                <w:t>13</w:t>
              </w:r>
              <w:r w:rsidR="00C47592">
                <w:rPr>
                  <w:rFonts w:hint="eastAsia"/>
                  <w:sz w:val="24"/>
                  <w:szCs w:val="24"/>
                </w:rPr>
                <w:t>日召开的第十届董事会第十四次会议、第十届监事会第九次</w:t>
              </w:r>
              <w:r w:rsidR="00C47592" w:rsidRPr="00D7465D">
                <w:rPr>
                  <w:rFonts w:hint="eastAsia"/>
                  <w:sz w:val="24"/>
                  <w:szCs w:val="24"/>
                </w:rPr>
                <w:t>会议审议通过了上述</w:t>
              </w:r>
              <w:r w:rsidR="00C47592">
                <w:rPr>
                  <w:rFonts w:hint="eastAsia"/>
                  <w:sz w:val="24"/>
                  <w:szCs w:val="24"/>
                </w:rPr>
                <w:t>1-12</w:t>
              </w:r>
              <w:r w:rsidR="000C6B83">
                <w:rPr>
                  <w:rFonts w:hint="eastAsia"/>
                  <w:sz w:val="24"/>
                  <w:szCs w:val="24"/>
                </w:rPr>
                <w:t>项</w:t>
              </w:r>
              <w:r w:rsidR="00C47592" w:rsidRPr="00D7465D">
                <w:rPr>
                  <w:rFonts w:hint="eastAsia"/>
                  <w:sz w:val="24"/>
                  <w:szCs w:val="24"/>
                </w:rPr>
                <w:t>议案，详见公司</w:t>
              </w:r>
              <w:r w:rsidR="00C47592" w:rsidRPr="00141DA0">
                <w:rPr>
                  <w:rFonts w:hint="eastAsia"/>
                  <w:sz w:val="24"/>
                  <w:szCs w:val="24"/>
                </w:rPr>
                <w:t>202</w:t>
              </w:r>
              <w:r w:rsidR="00C47592">
                <w:rPr>
                  <w:rFonts w:hint="eastAsia"/>
                  <w:sz w:val="24"/>
                  <w:szCs w:val="24"/>
                </w:rPr>
                <w:t>1</w:t>
              </w:r>
              <w:r w:rsidR="00C47592" w:rsidRPr="00141DA0">
                <w:rPr>
                  <w:rFonts w:hint="eastAsia"/>
                  <w:sz w:val="24"/>
                  <w:szCs w:val="24"/>
                </w:rPr>
                <w:t>年</w:t>
              </w:r>
              <w:r w:rsidR="00C47592" w:rsidRPr="00141DA0">
                <w:rPr>
                  <w:rFonts w:hint="eastAsia"/>
                  <w:sz w:val="24"/>
                  <w:szCs w:val="24"/>
                </w:rPr>
                <w:t>4</w:t>
              </w:r>
              <w:r w:rsidR="00C47592" w:rsidRPr="00141DA0">
                <w:rPr>
                  <w:rFonts w:hint="eastAsia"/>
                  <w:sz w:val="24"/>
                  <w:szCs w:val="24"/>
                </w:rPr>
                <w:t>月</w:t>
              </w:r>
              <w:r w:rsidR="00C47592">
                <w:rPr>
                  <w:rFonts w:hint="eastAsia"/>
                  <w:sz w:val="24"/>
                  <w:szCs w:val="24"/>
                </w:rPr>
                <w:t>15</w:t>
              </w:r>
              <w:r w:rsidR="00C47592" w:rsidRPr="00141DA0">
                <w:rPr>
                  <w:rFonts w:hint="eastAsia"/>
                  <w:sz w:val="24"/>
                  <w:szCs w:val="24"/>
                </w:rPr>
                <w:t>日刊登于</w:t>
              </w:r>
              <w:r w:rsidR="00C47592" w:rsidRPr="00D7465D">
                <w:rPr>
                  <w:rFonts w:hint="eastAsia"/>
                  <w:sz w:val="24"/>
                  <w:szCs w:val="24"/>
                </w:rPr>
                <w:t>《中国证券报》、《上海证券报》及上海证券交易所网站（</w:t>
              </w:r>
              <w:hyperlink r:id="rId12" w:history="1">
                <w:r w:rsidR="000C6B83" w:rsidRPr="00033411">
                  <w:rPr>
                    <w:rFonts w:hint="eastAsia"/>
                    <w:sz w:val="24"/>
                    <w:szCs w:val="24"/>
                  </w:rPr>
                  <w:t>www.sse.com.cn</w:t>
                </w:r>
                <w:r w:rsidR="000C6B83" w:rsidRPr="00033411">
                  <w:rPr>
                    <w:rFonts w:hint="eastAsia"/>
                    <w:sz w:val="24"/>
                    <w:szCs w:val="24"/>
                  </w:rPr>
                  <w:t>）的相关公告。公司于</w:t>
                </w:r>
                <w:r w:rsidR="000C6B83" w:rsidRPr="00033411">
                  <w:rPr>
                    <w:rFonts w:hint="eastAsia"/>
                    <w:sz w:val="24"/>
                    <w:szCs w:val="24"/>
                  </w:rPr>
                  <w:t>2021</w:t>
                </w:r>
                <w:r w:rsidR="000C6B83" w:rsidRPr="00033411">
                  <w:rPr>
                    <w:rFonts w:hint="eastAsia"/>
                    <w:sz w:val="24"/>
                    <w:szCs w:val="24"/>
                  </w:rPr>
                  <w:t>年</w:t>
                </w:r>
                <w:r w:rsidR="000C6B83" w:rsidRPr="00033411">
                  <w:rPr>
                    <w:rFonts w:hint="eastAsia"/>
                    <w:sz w:val="24"/>
                    <w:szCs w:val="24"/>
                  </w:rPr>
                  <w:t>5</w:t>
                </w:r>
                <w:r w:rsidR="000C6B83" w:rsidRPr="00033411">
                  <w:rPr>
                    <w:rFonts w:hint="eastAsia"/>
                    <w:sz w:val="24"/>
                    <w:szCs w:val="24"/>
                  </w:rPr>
                  <w:t>月</w:t>
                </w:r>
                <w:r w:rsidR="000C6B83" w:rsidRPr="00033411">
                  <w:rPr>
                    <w:rFonts w:hint="eastAsia"/>
                    <w:sz w:val="24"/>
                    <w:szCs w:val="24"/>
                  </w:rPr>
                  <w:t>24</w:t>
                </w:r>
              </w:hyperlink>
              <w:r w:rsidR="00C47592">
                <w:rPr>
                  <w:rFonts w:hint="eastAsia"/>
                  <w:sz w:val="24"/>
                  <w:szCs w:val="24"/>
                </w:rPr>
                <w:t>日召开的第十届董事会第十六次会议审议通过了第</w:t>
              </w:r>
              <w:r w:rsidR="000C6B83">
                <w:rPr>
                  <w:rFonts w:hint="eastAsia"/>
                  <w:sz w:val="24"/>
                  <w:szCs w:val="24"/>
                </w:rPr>
                <w:t>13</w:t>
              </w:r>
              <w:r w:rsidR="00C47592">
                <w:rPr>
                  <w:rFonts w:hint="eastAsia"/>
                  <w:sz w:val="24"/>
                  <w:szCs w:val="24"/>
                </w:rPr>
                <w:t>个议案，</w:t>
              </w:r>
              <w:r w:rsidR="00C47592" w:rsidRPr="00D7465D">
                <w:rPr>
                  <w:rFonts w:hint="eastAsia"/>
                  <w:sz w:val="24"/>
                  <w:szCs w:val="24"/>
                </w:rPr>
                <w:t>详见公司</w:t>
              </w:r>
              <w:r w:rsidR="00C47592" w:rsidRPr="00141DA0">
                <w:rPr>
                  <w:rFonts w:hint="eastAsia"/>
                  <w:sz w:val="24"/>
                  <w:szCs w:val="24"/>
                </w:rPr>
                <w:t>202</w:t>
              </w:r>
              <w:r w:rsidR="00C47592">
                <w:rPr>
                  <w:rFonts w:hint="eastAsia"/>
                  <w:sz w:val="24"/>
                  <w:szCs w:val="24"/>
                </w:rPr>
                <w:t>1</w:t>
              </w:r>
              <w:r w:rsidR="00C47592" w:rsidRPr="00141DA0">
                <w:rPr>
                  <w:rFonts w:hint="eastAsia"/>
                  <w:sz w:val="24"/>
                  <w:szCs w:val="24"/>
                </w:rPr>
                <w:t>年</w:t>
              </w:r>
              <w:r w:rsidR="002271D9">
                <w:rPr>
                  <w:rFonts w:hint="eastAsia"/>
                  <w:sz w:val="24"/>
                  <w:szCs w:val="24"/>
                </w:rPr>
                <w:t>5</w:t>
              </w:r>
              <w:r w:rsidR="00C47592" w:rsidRPr="00141DA0">
                <w:rPr>
                  <w:rFonts w:hint="eastAsia"/>
                  <w:sz w:val="24"/>
                  <w:szCs w:val="24"/>
                </w:rPr>
                <w:t>月</w:t>
              </w:r>
              <w:r w:rsidR="00C47592">
                <w:rPr>
                  <w:rFonts w:hint="eastAsia"/>
                  <w:sz w:val="24"/>
                  <w:szCs w:val="24"/>
                </w:rPr>
                <w:t>25</w:t>
              </w:r>
              <w:r w:rsidR="00C47592" w:rsidRPr="00141DA0">
                <w:rPr>
                  <w:rFonts w:hint="eastAsia"/>
                  <w:sz w:val="24"/>
                  <w:szCs w:val="24"/>
                </w:rPr>
                <w:t>日刊登于</w:t>
              </w:r>
              <w:r w:rsidR="00C47592" w:rsidRPr="00D7465D">
                <w:rPr>
                  <w:rFonts w:hint="eastAsia"/>
                  <w:sz w:val="24"/>
                  <w:szCs w:val="24"/>
                </w:rPr>
                <w:t>《中国证券报》、《上海证券报》及上海证券交易所网站</w:t>
              </w:r>
              <w:r w:rsidR="00C47592">
                <w:rPr>
                  <w:rFonts w:hint="eastAsia"/>
                  <w:sz w:val="24"/>
                  <w:szCs w:val="24"/>
                </w:rPr>
                <w:t>。</w:t>
              </w:r>
              <w:r w:rsidR="00C47592" w:rsidRPr="00D7465D">
                <w:rPr>
                  <w:rFonts w:hint="eastAsia"/>
                  <w:sz w:val="24"/>
                  <w:szCs w:val="24"/>
                </w:rPr>
                <w:t>同时公司将在本次股东大会召开前，在上海证券交易所网站登载《</w:t>
              </w:r>
              <w:r w:rsidR="00C47592">
                <w:rPr>
                  <w:rFonts w:hint="eastAsia"/>
                  <w:sz w:val="24"/>
                  <w:szCs w:val="24"/>
                </w:rPr>
                <w:t>2020</w:t>
              </w:r>
              <w:r w:rsidR="00C47592" w:rsidRPr="00D7465D">
                <w:rPr>
                  <w:rFonts w:hint="eastAsia"/>
                  <w:sz w:val="24"/>
                  <w:szCs w:val="24"/>
                </w:rPr>
                <w:t>年度股东大会会议资料》。</w:t>
              </w:r>
            </w:sdtContent>
          </w:sdt>
        </w:p>
        <w:p w:rsidR="005D3697" w:rsidRDefault="00FD092D">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5D3697" w:rsidRDefault="00700119">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BF52A4">
                <w:rPr>
                  <w:rFonts w:hint="eastAsia"/>
                  <w:sz w:val="24"/>
                  <w:szCs w:val="24"/>
                </w:rPr>
                <w:t>13</w:t>
              </w:r>
            </w:sdtContent>
          </w:sdt>
        </w:p>
        <w:p w:rsidR="005D3697" w:rsidRDefault="00FD092D">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5D3697" w:rsidRDefault="00700119">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0C6B83">
                <w:rPr>
                  <w:rFonts w:asciiTheme="minorEastAsia" w:hAnsiTheme="minorEastAsia" w:hint="eastAsia"/>
                  <w:sz w:val="24"/>
                  <w:szCs w:val="24"/>
                </w:rPr>
                <w:t>5、6、7、8、9、10、11、12、13</w:t>
              </w:r>
            </w:sdtContent>
          </w:sdt>
        </w:p>
        <w:p w:rsidR="005D3697" w:rsidRDefault="00FD092D">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5D3697" w:rsidRDefault="00700119">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0C6B83">
                <w:rPr>
                  <w:rFonts w:hint="eastAsia"/>
                  <w:sz w:val="24"/>
                  <w:szCs w:val="24"/>
                </w:rPr>
                <w:t>9</w:t>
              </w:r>
              <w:r w:rsidR="000C6B83">
                <w:rPr>
                  <w:rFonts w:hint="eastAsia"/>
                  <w:sz w:val="24"/>
                  <w:szCs w:val="24"/>
                </w:rPr>
                <w:t>、</w:t>
              </w:r>
              <w:r w:rsidR="000C6B83">
                <w:rPr>
                  <w:rFonts w:hint="eastAsia"/>
                  <w:sz w:val="24"/>
                  <w:szCs w:val="24"/>
                </w:rPr>
                <w:t>12</w:t>
              </w:r>
            </w:sdtContent>
          </w:sdt>
        </w:p>
        <w:p w:rsidR="005D3697" w:rsidRDefault="00700119">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0C6B83" w:rsidRPr="00F90AEB">
                <w:rPr>
                  <w:rFonts w:hint="eastAsia"/>
                  <w:sz w:val="24"/>
                  <w:szCs w:val="24"/>
                </w:rPr>
                <w:t>上海纺织（集团）有限公司</w:t>
              </w:r>
            </w:sdtContent>
          </w:sdt>
        </w:p>
        <w:p w:rsidR="005D3697" w:rsidRDefault="00FD092D">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5D3697" w:rsidRDefault="00700119">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0C6B83">
                <w:rPr>
                  <w:rFonts w:hint="eastAsia"/>
                  <w:sz w:val="24"/>
                  <w:szCs w:val="24"/>
                </w:rPr>
                <w:t>无</w:t>
              </w:r>
            </w:sdtContent>
          </w:sdt>
        </w:p>
        <w:p w:rsidR="005D3697" w:rsidRDefault="00FD092D">
          <w:pPr>
            <w:pStyle w:val="a5"/>
            <w:ind w:firstLine="480"/>
            <w:rPr>
              <w:sz w:val="24"/>
              <w:szCs w:val="24"/>
            </w:rPr>
          </w:pPr>
        </w:p>
      </w:sdtContent>
    </w:sdt>
    <w:p w:rsidR="005D3697" w:rsidRDefault="00700119">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5D3697" w:rsidRDefault="00700119">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5D3697" w:rsidRDefault="00700119">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5D3697" w:rsidRDefault="00700119">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同一表决权通过现场、本所网络投票平台或其他方式重复进行表决的，以第一次投票结果为准。</w:t>
      </w:r>
    </w:p>
    <w:p w:rsidR="005D3697" w:rsidRDefault="00700119">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5D3697" w:rsidRDefault="00700119">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5D3697" w:rsidRDefault="00700119">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5D3697"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5D3697" w:rsidRDefault="00700119">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5D3697" w:rsidRDefault="00700119">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5D3697" w:rsidRDefault="00700119">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5D3697" w:rsidRDefault="00700119">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5D3697" w:rsidTr="0035113C">
            <w:trPr>
              <w:jc w:val="center"/>
            </w:trPr>
            <w:tc>
              <w:tcPr>
                <w:tcW w:w="1355" w:type="pct"/>
              </w:tcPr>
              <w:p w:rsidR="005D3697" w:rsidRDefault="00700119">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5D3697" w:rsidRDefault="00700119">
                    <w:pPr>
                      <w:widowControl/>
                      <w:spacing w:line="360" w:lineRule="auto"/>
                      <w:jc w:val="center"/>
                      <w:rPr>
                        <w:rFonts w:ascii="宋体" w:hAnsi="宋体" w:cs="宋体"/>
                        <w:kern w:val="0"/>
                        <w:sz w:val="24"/>
                        <w:szCs w:val="24"/>
                      </w:rPr>
                    </w:pPr>
                    <w:r>
                      <w:rPr>
                        <w:rFonts w:ascii="宋体" w:hAnsi="宋体" w:cs="宋体"/>
                        <w:kern w:val="0"/>
                        <w:sz w:val="24"/>
                        <w:szCs w:val="24"/>
                      </w:rPr>
                      <w:t>600630</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5D3697" w:rsidRDefault="00700119">
                    <w:pPr>
                      <w:widowControl/>
                      <w:spacing w:line="360" w:lineRule="auto"/>
                      <w:jc w:val="center"/>
                      <w:rPr>
                        <w:rFonts w:ascii="宋体" w:hAnsi="宋体" w:cs="宋体"/>
                        <w:kern w:val="0"/>
                        <w:sz w:val="24"/>
                        <w:szCs w:val="24"/>
                      </w:rPr>
                    </w:pPr>
                    <w:r>
                      <w:rPr>
                        <w:rFonts w:ascii="宋体" w:hAnsi="宋体" w:cs="宋体"/>
                        <w:kern w:val="0"/>
                        <w:sz w:val="24"/>
                        <w:szCs w:val="24"/>
                      </w:rPr>
                      <w:t>龙头股份</w:t>
                    </w:r>
                  </w:p>
                </w:tc>
              </w:sdtContent>
            </w:sdt>
            <w:sdt>
              <w:sdtPr>
                <w:rPr>
                  <w:rFonts w:ascii="宋体" w:hAnsi="宋体" w:cs="宋体"/>
                  <w:kern w:val="0"/>
                  <w:sz w:val="24"/>
                </w:rPr>
                <w:alias w:val="股东大会股权登记日"/>
                <w:tag w:val="_GBC_20b823b5c67147f292688af594fa8d6e"/>
                <w:id w:val="5103906"/>
                <w:lock w:val="sdtLocked"/>
                <w:date w:fullDate="2021-06-08T00:00:00Z">
                  <w:dateFormat w:val="yyyy/M/d"/>
                  <w:lid w:val="zh-CN"/>
                  <w:storeMappedDataAs w:val="dateTime"/>
                  <w:calendar w:val="gregorian"/>
                </w:date>
              </w:sdtPr>
              <w:sdtContent>
                <w:tc>
                  <w:tcPr>
                    <w:tcW w:w="1527" w:type="pct"/>
                  </w:tcPr>
                  <w:p w:rsidR="005D3697" w:rsidRDefault="000C6B83">
                    <w:pPr>
                      <w:widowControl/>
                      <w:spacing w:line="360" w:lineRule="auto"/>
                      <w:jc w:val="center"/>
                      <w:rPr>
                        <w:rFonts w:ascii="宋体" w:hAnsi="宋体" w:cs="宋体"/>
                        <w:kern w:val="0"/>
                        <w:sz w:val="24"/>
                      </w:rPr>
                    </w:pPr>
                    <w:r>
                      <w:rPr>
                        <w:rFonts w:ascii="宋体" w:hAnsi="宋体" w:cs="宋体" w:hint="eastAsia"/>
                        <w:kern w:val="0"/>
                        <w:sz w:val="24"/>
                      </w:rPr>
                      <w:t>2021/6/8</w:t>
                    </w:r>
                  </w:p>
                </w:tc>
              </w:sdtContent>
            </w:sdt>
          </w:tr>
        </w:tbl>
      </w:sdtContent>
    </w:sdt>
    <w:p w:rsidR="005D3697" w:rsidRDefault="005D3697"/>
    <w:p w:rsidR="005D3697" w:rsidRDefault="005D3697"/>
    <w:p w:rsidR="005D3697" w:rsidRDefault="005D3697"/>
    <w:p w:rsidR="005D3697" w:rsidRDefault="00700119">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5D3697" w:rsidRDefault="00700119">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5D3697" w:rsidRDefault="00700119">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D3697" w:rsidRDefault="00700119">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rsidR="000C6B83" w:rsidRPr="00F90AEB" w:rsidRDefault="000C6B83" w:rsidP="000C6B83">
              <w:pPr>
                <w:rPr>
                  <w:rFonts w:asciiTheme="minorEastAsia" w:hAnsiTheme="minorEastAsia"/>
                  <w:sz w:val="24"/>
                  <w:szCs w:val="24"/>
                </w:rPr>
              </w:pPr>
              <w:r w:rsidRPr="00F90AEB">
                <w:rPr>
                  <w:rFonts w:asciiTheme="minorEastAsia" w:hAnsiTheme="minorEastAsia" w:hint="eastAsia"/>
                  <w:sz w:val="24"/>
                  <w:szCs w:val="24"/>
                </w:rPr>
                <w:t xml:space="preserve">1、出席会议的股东请持本人身份证、股票账户卡；委托代理人请持代理人身份证、授权委托书及委托人股票账户卡；国家股股东、法人股股东请持公司营业执照复印件、法定代表人授权委托书及出席人身份证前来办理登记手续。异地股东可以信函或传真方式办理登记手续。(授权委托书详见附件1) </w:t>
              </w:r>
            </w:p>
            <w:p w:rsidR="000C6B83" w:rsidRPr="00F90AEB" w:rsidRDefault="000C6B83" w:rsidP="000C6B83">
              <w:pPr>
                <w:rPr>
                  <w:rFonts w:asciiTheme="minorEastAsia" w:hAnsiTheme="minorEastAsia"/>
                  <w:sz w:val="24"/>
                  <w:szCs w:val="24"/>
                </w:rPr>
              </w:pPr>
              <w:proofErr w:type="spellStart"/>
              <w:r w:rsidRPr="00F90AEB">
                <w:rPr>
                  <w:rFonts w:asciiTheme="minorEastAsia" w:hAnsiTheme="minorEastAsia" w:hint="eastAsia"/>
                  <w:sz w:val="24"/>
                  <w:szCs w:val="24"/>
                </w:rPr>
                <w:t>i</w:t>
              </w:r>
              <w:proofErr w:type="spellEnd"/>
              <w:r w:rsidRPr="00F90AEB">
                <w:rPr>
                  <w:rFonts w:asciiTheme="minorEastAsia" w:hAnsiTheme="minorEastAsia" w:hint="eastAsia"/>
                  <w:sz w:val="24"/>
                  <w:szCs w:val="24"/>
                </w:rPr>
                <w:t>. 现场登记时间：</w:t>
              </w:r>
              <w:proofErr w:type="gramStart"/>
              <w:r w:rsidRPr="00756D87">
                <w:rPr>
                  <w:rFonts w:asciiTheme="minorEastAsia" w:hAnsiTheme="minorEastAsia" w:hint="eastAsia"/>
                  <w:sz w:val="24"/>
                  <w:szCs w:val="24"/>
                </w:rPr>
                <w:t>202</w:t>
              </w:r>
              <w:r>
                <w:rPr>
                  <w:rFonts w:asciiTheme="minorEastAsia" w:hAnsiTheme="minorEastAsia" w:hint="eastAsia"/>
                  <w:sz w:val="24"/>
                  <w:szCs w:val="24"/>
                </w:rPr>
                <w:t>1</w:t>
              </w:r>
              <w:r w:rsidRPr="00756D87">
                <w:rPr>
                  <w:rFonts w:asciiTheme="minorEastAsia" w:hAnsiTheme="minorEastAsia" w:hint="eastAsia"/>
                  <w:sz w:val="24"/>
                  <w:szCs w:val="24"/>
                </w:rPr>
                <w:t>年</w:t>
              </w:r>
              <w:r>
                <w:rPr>
                  <w:rFonts w:asciiTheme="minorEastAsia" w:hAnsiTheme="minorEastAsia" w:hint="eastAsia"/>
                  <w:sz w:val="24"/>
                  <w:szCs w:val="24"/>
                </w:rPr>
                <w:t>6</w:t>
              </w:r>
              <w:r w:rsidRPr="00756D87">
                <w:rPr>
                  <w:rFonts w:asciiTheme="minorEastAsia" w:hAnsiTheme="minorEastAsia" w:hint="eastAsia"/>
                  <w:sz w:val="24"/>
                  <w:szCs w:val="24"/>
                </w:rPr>
                <w:t>月</w:t>
              </w:r>
              <w:r>
                <w:rPr>
                  <w:rFonts w:asciiTheme="minorEastAsia" w:hAnsiTheme="minorEastAsia" w:hint="eastAsia"/>
                  <w:sz w:val="24"/>
                  <w:szCs w:val="24"/>
                </w:rPr>
                <w:t>10</w:t>
              </w:r>
              <w:r w:rsidRPr="00756D87">
                <w:rPr>
                  <w:rFonts w:asciiTheme="minorEastAsia" w:hAnsiTheme="minorEastAsia" w:hint="eastAsia"/>
                  <w:sz w:val="24"/>
                  <w:szCs w:val="24"/>
                </w:rPr>
                <w:t>日</w:t>
              </w:r>
              <w:r w:rsidRPr="00F90AEB">
                <w:rPr>
                  <w:rFonts w:asciiTheme="minorEastAsia" w:hAnsiTheme="minorEastAsia" w:hint="eastAsia"/>
                  <w:sz w:val="24"/>
                  <w:szCs w:val="24"/>
                </w:rPr>
                <w:t>(</w:t>
              </w:r>
              <w:proofErr w:type="gramEnd"/>
              <w:r w:rsidRPr="00F90AEB">
                <w:rPr>
                  <w:rFonts w:asciiTheme="minorEastAsia" w:hAnsiTheme="minorEastAsia" w:hint="eastAsia"/>
                  <w:sz w:val="24"/>
                  <w:szCs w:val="24"/>
                </w:rPr>
                <w:t xml:space="preserve">上午9:30－11:30，下午1:30－4:00) </w:t>
              </w:r>
            </w:p>
            <w:p w:rsidR="000C6B83" w:rsidRPr="00F90AEB" w:rsidRDefault="000C6B83" w:rsidP="000C6B83">
              <w:pPr>
                <w:rPr>
                  <w:rFonts w:asciiTheme="minorEastAsia" w:hAnsiTheme="minorEastAsia"/>
                  <w:sz w:val="24"/>
                  <w:szCs w:val="24"/>
                </w:rPr>
              </w:pPr>
              <w:r w:rsidRPr="00F90AEB">
                <w:rPr>
                  <w:rFonts w:asciiTheme="minorEastAsia" w:hAnsiTheme="minorEastAsia" w:hint="eastAsia"/>
                  <w:sz w:val="24"/>
                  <w:szCs w:val="24"/>
                </w:rPr>
                <w:t xml:space="preserve">ii. 登记地址：上海东诸安浜路165弄29号4楼（立信维一软件有限公司） </w:t>
              </w:r>
            </w:p>
            <w:p w:rsidR="000C6B83" w:rsidRPr="00F90AEB" w:rsidRDefault="000C6B83" w:rsidP="000C6B83">
              <w:pPr>
                <w:rPr>
                  <w:rFonts w:asciiTheme="minorEastAsia" w:hAnsiTheme="minorEastAsia"/>
                  <w:sz w:val="24"/>
                  <w:szCs w:val="24"/>
                </w:rPr>
              </w:pPr>
              <w:r w:rsidRPr="00F90AEB">
                <w:rPr>
                  <w:rFonts w:asciiTheme="minorEastAsia" w:hAnsiTheme="minorEastAsia" w:hint="eastAsia"/>
                  <w:sz w:val="24"/>
                  <w:szCs w:val="24"/>
                </w:rPr>
                <w:t>电话：021-52383315 传真：021-52383305</w:t>
              </w:r>
            </w:p>
            <w:p w:rsidR="005D3697" w:rsidRDefault="00FD092D"/>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D3697" w:rsidRDefault="00700119">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rsidR="000C6B83" w:rsidRPr="00F90AEB" w:rsidRDefault="000C6B83" w:rsidP="000C6B83">
              <w:pPr>
                <w:rPr>
                  <w:rFonts w:asciiTheme="minorEastAsia" w:hAnsiTheme="minorEastAsia"/>
                  <w:sz w:val="24"/>
                  <w:szCs w:val="24"/>
                </w:rPr>
              </w:pPr>
              <w:r w:rsidRPr="00F90AEB">
                <w:rPr>
                  <w:rFonts w:asciiTheme="minorEastAsia" w:hAnsiTheme="minorEastAsia" w:hint="eastAsia"/>
                  <w:sz w:val="24"/>
                  <w:szCs w:val="24"/>
                </w:rPr>
                <w:t>1.</w:t>
              </w:r>
              <w:r w:rsidRPr="00F90AEB">
                <w:rPr>
                  <w:rFonts w:asciiTheme="minorEastAsia" w:hAnsiTheme="minorEastAsia" w:hint="eastAsia"/>
                  <w:sz w:val="24"/>
                  <w:szCs w:val="24"/>
                </w:rPr>
                <w:tab/>
                <w:t>股东大会会期半天，参加会议股东食宿、交通自理。</w:t>
              </w:r>
            </w:p>
            <w:p w:rsidR="000C6B83" w:rsidRPr="00F90AEB" w:rsidRDefault="000C6B83" w:rsidP="000C6B83">
              <w:pPr>
                <w:rPr>
                  <w:rFonts w:asciiTheme="minorEastAsia" w:hAnsiTheme="minorEastAsia"/>
                  <w:sz w:val="24"/>
                  <w:szCs w:val="24"/>
                </w:rPr>
              </w:pPr>
              <w:r w:rsidRPr="00F90AEB">
                <w:rPr>
                  <w:rFonts w:asciiTheme="minorEastAsia" w:hAnsiTheme="minorEastAsia" w:hint="eastAsia"/>
                  <w:sz w:val="24"/>
                  <w:szCs w:val="24"/>
                </w:rPr>
                <w:t>2.</w:t>
              </w:r>
              <w:r w:rsidRPr="00F90AEB">
                <w:rPr>
                  <w:rFonts w:asciiTheme="minorEastAsia" w:hAnsiTheme="minorEastAsia" w:hint="eastAsia"/>
                  <w:sz w:val="24"/>
                  <w:szCs w:val="24"/>
                </w:rPr>
                <w:tab/>
                <w:t xml:space="preserve">会议联系方式： </w:t>
              </w:r>
            </w:p>
            <w:p w:rsidR="000C6B83" w:rsidRPr="00F90AEB" w:rsidRDefault="000C6B83" w:rsidP="000C6B83">
              <w:pPr>
                <w:rPr>
                  <w:rFonts w:asciiTheme="minorEastAsia" w:hAnsiTheme="minorEastAsia"/>
                  <w:sz w:val="24"/>
                  <w:szCs w:val="24"/>
                </w:rPr>
              </w:pPr>
              <w:r w:rsidRPr="00F90AEB">
                <w:rPr>
                  <w:rFonts w:asciiTheme="minorEastAsia" w:hAnsiTheme="minorEastAsia" w:hint="eastAsia"/>
                  <w:sz w:val="24"/>
                  <w:szCs w:val="24"/>
                </w:rPr>
                <w:t>联系人姓名：</w:t>
              </w:r>
              <w:proofErr w:type="gramStart"/>
              <w:r w:rsidRPr="00F90AEB">
                <w:rPr>
                  <w:rFonts w:asciiTheme="minorEastAsia" w:hAnsiTheme="minorEastAsia" w:hint="eastAsia"/>
                  <w:sz w:val="24"/>
                  <w:szCs w:val="24"/>
                </w:rPr>
                <w:t>何徐琳</w:t>
              </w:r>
              <w:proofErr w:type="gramEnd"/>
              <w:r w:rsidRPr="00F90AEB">
                <w:rPr>
                  <w:rFonts w:asciiTheme="minorEastAsia" w:hAnsiTheme="minorEastAsia" w:hint="eastAsia"/>
                  <w:sz w:val="24"/>
                  <w:szCs w:val="24"/>
                </w:rPr>
                <w:t xml:space="preserve"> </w:t>
              </w:r>
            </w:p>
            <w:p w:rsidR="000C6B83" w:rsidRPr="00F90AEB" w:rsidRDefault="000C6B83" w:rsidP="000C6B83">
              <w:pPr>
                <w:rPr>
                  <w:rFonts w:asciiTheme="minorEastAsia" w:hAnsiTheme="minorEastAsia"/>
                  <w:sz w:val="24"/>
                  <w:szCs w:val="24"/>
                </w:rPr>
              </w:pPr>
              <w:r w:rsidRPr="00F90AEB">
                <w:rPr>
                  <w:rFonts w:asciiTheme="minorEastAsia" w:hAnsiTheme="minorEastAsia" w:hint="eastAsia"/>
                  <w:sz w:val="24"/>
                  <w:szCs w:val="24"/>
                </w:rPr>
                <w:t>电话号码：34061116或63159108</w:t>
              </w:r>
            </w:p>
            <w:p w:rsidR="005D3697" w:rsidRDefault="000C6B83">
              <w:r w:rsidRPr="00F90AEB">
                <w:rPr>
                  <w:rFonts w:asciiTheme="minorEastAsia" w:hAnsiTheme="minorEastAsia" w:hint="eastAsia"/>
                  <w:sz w:val="24"/>
                  <w:szCs w:val="24"/>
                </w:rPr>
                <w:t>3.</w:t>
              </w:r>
              <w:r w:rsidRPr="00F90AEB">
                <w:rPr>
                  <w:rFonts w:asciiTheme="minorEastAsia" w:hAnsiTheme="minorEastAsia" w:hint="eastAsia"/>
                  <w:sz w:val="24"/>
                  <w:szCs w:val="24"/>
                </w:rPr>
                <w:tab/>
                <w:t>网络投票期间，如投票系统遇到突发重大事件的影响，则股东大会的进程按当日通知进行。</w:t>
              </w:r>
            </w:p>
          </w:sdtContent>
        </w:sdt>
      </w:sdtContent>
    </w:sdt>
    <w:p w:rsidR="005D3697" w:rsidRDefault="005D3697"/>
    <w:p w:rsidR="005D3697" w:rsidRDefault="00700119">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5D3697" w:rsidRDefault="005D3697"/>
    <w:p w:rsidR="005D3697" w:rsidRDefault="00700119">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上海龙头（集团）股份有限公司</w:t>
          </w:r>
        </w:sdtContent>
      </w:sdt>
      <w:r>
        <w:rPr>
          <w:rFonts w:hint="eastAsia"/>
          <w:sz w:val="24"/>
          <w:szCs w:val="24"/>
        </w:rPr>
        <w:t>董事会</w:t>
      </w:r>
      <w:r>
        <w:rPr>
          <w:rFonts w:hint="eastAsia"/>
          <w:sz w:val="24"/>
          <w:szCs w:val="24"/>
        </w:rPr>
        <w:t xml:space="preserve"> </w:t>
      </w:r>
    </w:p>
    <w:p w:rsidR="005D3697" w:rsidRDefault="00700119">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1-05-25T00:00:00Z">
            <w:dateFormat w:val="yyyy'年'M'月'd'日'"/>
            <w:lid w:val="zh-CN"/>
            <w:storeMappedDataAs w:val="dateTime"/>
            <w:calendar w:val="gregorian"/>
          </w:date>
        </w:sdtPr>
        <w:sdtContent>
          <w:r>
            <w:rPr>
              <w:rFonts w:hint="eastAsia"/>
              <w:sz w:val="24"/>
              <w:szCs w:val="24"/>
            </w:rPr>
            <w:t>2021</w:t>
          </w:r>
          <w:r>
            <w:rPr>
              <w:rFonts w:hint="eastAsia"/>
              <w:sz w:val="24"/>
              <w:szCs w:val="24"/>
            </w:rPr>
            <w:t>年</w:t>
          </w:r>
          <w:r>
            <w:rPr>
              <w:rFonts w:hint="eastAsia"/>
              <w:sz w:val="24"/>
              <w:szCs w:val="24"/>
            </w:rPr>
            <w:t>5</w:t>
          </w:r>
          <w:r>
            <w:rPr>
              <w:rFonts w:hint="eastAsia"/>
              <w:sz w:val="24"/>
              <w:szCs w:val="24"/>
            </w:rPr>
            <w:t>月</w:t>
          </w:r>
          <w:r>
            <w:rPr>
              <w:rFonts w:hint="eastAsia"/>
              <w:sz w:val="24"/>
              <w:szCs w:val="24"/>
            </w:rPr>
            <w:t>25</w:t>
          </w:r>
          <w:r>
            <w:rPr>
              <w:rFonts w:hint="eastAsia"/>
              <w:sz w:val="24"/>
              <w:szCs w:val="24"/>
            </w:rPr>
            <w:t>日</w:t>
          </w:r>
        </w:sdtContent>
      </w:sdt>
      <w:r>
        <w:rPr>
          <w:rFonts w:hint="eastAsia"/>
          <w:sz w:val="24"/>
          <w:szCs w:val="24"/>
        </w:rPr>
        <w:t xml:space="preserve"> </w:t>
      </w:r>
    </w:p>
    <w:p w:rsidR="005D3697" w:rsidRDefault="005D3697">
      <w:pPr>
        <w:adjustRightInd w:val="0"/>
        <w:snapToGrid w:val="0"/>
        <w:spacing w:line="360" w:lineRule="auto"/>
        <w:rPr>
          <w:rFonts w:ascii="宋体" w:eastAsia="宋体" w:hAnsi="宋体" w:cs="Times New Roman"/>
          <w:sz w:val="24"/>
        </w:rPr>
      </w:pPr>
    </w:p>
    <w:p w:rsidR="005D3697" w:rsidRDefault="00700119">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5D3697" w:rsidRDefault="00700119">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5D3697" w:rsidRDefault="00700119">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5D3697" w:rsidRDefault="005D3697">
      <w:pPr>
        <w:ind w:right="-58"/>
        <w:jc w:val="left"/>
        <w:rPr>
          <w:rFonts w:asciiTheme="minorEastAsia" w:hAnsiTheme="minorEastAsia"/>
        </w:rPr>
      </w:pPr>
    </w:p>
    <w:p w:rsidR="005D3697" w:rsidRDefault="00700119">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rsidR="005D3697" w:rsidRDefault="00700119">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5D3697" w:rsidRDefault="00FD092D">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700119">
            <w:rPr>
              <w:rFonts w:asciiTheme="minorEastAsia" w:hAnsiTheme="minorEastAsia" w:hint="eastAsia"/>
              <w:sz w:val="24"/>
              <w:szCs w:val="24"/>
            </w:rPr>
            <w:t>上海龙头（集团）股份有限公司</w:t>
          </w:r>
        </w:sdtContent>
      </w:sdt>
      <w:r w:rsidR="00700119">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Content>
        <w:p w:rsidR="005D3697" w:rsidRDefault="00700119">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1-06-16T00:00:00Z">
                    <w:dateFormat w:val="yyyy'年'M'月'd'日'"/>
                    <w:lid w:val="zh-CN"/>
                    <w:storeMappedDataAs w:val="dateTime"/>
                    <w:calendar w:val="gregorian"/>
                  </w:date>
                </w:sdtPr>
                <w:sdtContent>
                  <w:r w:rsidR="00905463">
                    <w:rPr>
                      <w:rFonts w:ascii="宋体" w:hAnsi="宋体" w:cs="宋体" w:hint="eastAsia"/>
                      <w:kern w:val="0"/>
                      <w:sz w:val="24"/>
                      <w:szCs w:val="24"/>
                    </w:rPr>
                    <w:t>2021年6月16日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Content>
              <w:r w:rsidR="00905463">
                <w:rPr>
                  <w:rFonts w:ascii="宋体" w:hAnsi="宋体" w:cs="宋体" w:hint="eastAsia"/>
                  <w:kern w:val="0"/>
                  <w:sz w:val="24"/>
                  <w:szCs w:val="24"/>
                </w:rPr>
                <w:t>2020</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rsidR="005D3697" w:rsidRDefault="005D3697">
      <w:pPr>
        <w:widowControl/>
        <w:spacing w:before="100" w:beforeAutospacing="1" w:after="100" w:afterAutospacing="1" w:line="360" w:lineRule="auto"/>
        <w:ind w:firstLine="720"/>
        <w:jc w:val="left"/>
        <w:rPr>
          <w:rFonts w:ascii="宋体" w:hAnsi="宋体" w:cs="宋体"/>
          <w:kern w:val="0"/>
          <w:sz w:val="24"/>
          <w:szCs w:val="24"/>
        </w:rPr>
      </w:pPr>
    </w:p>
    <w:p w:rsidR="005D3697" w:rsidRDefault="00700119">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5D3697" w:rsidRDefault="00700119">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5D3697" w:rsidRDefault="00700119">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lastRenderedPageBreak/>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rsidR="005D3697" w:rsidRDefault="00700119">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675"/>
            <w:gridCol w:w="4962"/>
            <w:gridCol w:w="708"/>
            <w:gridCol w:w="851"/>
            <w:gridCol w:w="832"/>
          </w:tblGrid>
          <w:tr w:rsidR="000C6B83" w:rsidTr="002271D9">
            <w:sdt>
              <w:sdtPr>
                <w:rPr>
                  <w:rFonts w:ascii="宋体" w:hAnsi="宋体" w:cs="宋体" w:hint="eastAsia"/>
                  <w:kern w:val="0"/>
                  <w:sz w:val="24"/>
                </w:rPr>
                <w:tag w:val="_PLD_880da3522f8c4d1aa22fdbdffd872374"/>
                <w:id w:val="6253206"/>
                <w:lock w:val="sdtLocked"/>
              </w:sdtPr>
              <w:sdtContent>
                <w:tc>
                  <w:tcPr>
                    <w:tcW w:w="675"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6253207"/>
                <w:lock w:val="sdtLocked"/>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6253208"/>
                <w:lock w:val="sdtLocked"/>
              </w:sdtPr>
              <w:sdtConten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6253209"/>
                <w:lock w:val="sdtLocked"/>
              </w:sdtPr>
              <w:sdtContent>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6253210"/>
                <w:lock w:val="sdtLocked"/>
              </w:sdtPr>
              <w:sdtContent>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6253213"/>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11"/>
                    <w:lock w:val="sdtLocked"/>
                  </w:sdtPr>
                  <w:sdtContent>
                    <w:tc>
                      <w:tcPr>
                        <w:tcW w:w="675"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6253212"/>
                    <w:lock w:val="sdtLocked"/>
                    <w:text/>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2020年年度董事会工作报告</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53216"/>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14"/>
                    <w:lock w:val="sdtLocked"/>
                  </w:sdtPr>
                  <w:sdtContent>
                    <w:tc>
                      <w:tcPr>
                        <w:tcW w:w="675" w:type="dxa"/>
                        <w:tcMar>
                          <w:top w:w="0" w:type="dxa"/>
                          <w:left w:w="108" w:type="dxa"/>
                          <w:bottom w:w="0" w:type="dxa"/>
                          <w:right w:w="108" w:type="dxa"/>
                        </w:tcMar>
                      </w:tcPr>
                      <w:p w:rsidR="000C6B83" w:rsidRDefault="000C6B83" w:rsidP="000C6B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6253215"/>
                    <w:lock w:val="sdtLocked"/>
                    <w:text/>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2020年年度监事会工作报告</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53219"/>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17"/>
                    <w:lock w:val="sdtLocked"/>
                  </w:sdtPr>
                  <w:sdtContent>
                    <w:tc>
                      <w:tcPr>
                        <w:tcW w:w="675" w:type="dxa"/>
                        <w:tcMar>
                          <w:top w:w="0" w:type="dxa"/>
                          <w:left w:w="108" w:type="dxa"/>
                          <w:bottom w:w="0" w:type="dxa"/>
                          <w:right w:w="108" w:type="dxa"/>
                        </w:tcMar>
                      </w:tcPr>
                      <w:p w:rsidR="000C6B83" w:rsidRDefault="000C6B83" w:rsidP="000C6B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6253218"/>
                    <w:lock w:val="sdtLocked"/>
                    <w:text/>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2020年财务决算及2021年财务预算报告</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53222"/>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20"/>
                    <w:lock w:val="sdtLocked"/>
                  </w:sdtPr>
                  <w:sdtContent>
                    <w:tc>
                      <w:tcPr>
                        <w:tcW w:w="675" w:type="dxa"/>
                        <w:tcMar>
                          <w:top w:w="0" w:type="dxa"/>
                          <w:left w:w="108" w:type="dxa"/>
                          <w:bottom w:w="0" w:type="dxa"/>
                          <w:right w:w="108" w:type="dxa"/>
                        </w:tcMar>
                      </w:tcPr>
                      <w:p w:rsidR="000C6B83" w:rsidRDefault="000C6B83" w:rsidP="000C6B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6253221"/>
                    <w:lock w:val="sdtLocked"/>
                    <w:text/>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2020年提取资产减值的议案</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53225"/>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23"/>
                    <w:lock w:val="sdtLocked"/>
                  </w:sdtPr>
                  <w:sdtContent>
                    <w:tc>
                      <w:tcPr>
                        <w:tcW w:w="675" w:type="dxa"/>
                        <w:tcMar>
                          <w:top w:w="0" w:type="dxa"/>
                          <w:left w:w="108" w:type="dxa"/>
                          <w:bottom w:w="0" w:type="dxa"/>
                          <w:right w:w="108" w:type="dxa"/>
                        </w:tcMar>
                      </w:tcPr>
                      <w:p w:rsidR="000C6B83" w:rsidRDefault="000C6B83" w:rsidP="000C6B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6253224"/>
                    <w:lock w:val="sdtLocked"/>
                    <w:text/>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2020年年度利润分配预案</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53228"/>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26"/>
                    <w:lock w:val="sdtLocked"/>
                  </w:sdtPr>
                  <w:sdtContent>
                    <w:tc>
                      <w:tcPr>
                        <w:tcW w:w="675" w:type="dxa"/>
                        <w:tcMar>
                          <w:top w:w="0" w:type="dxa"/>
                          <w:left w:w="108" w:type="dxa"/>
                          <w:bottom w:w="0" w:type="dxa"/>
                          <w:right w:w="108" w:type="dxa"/>
                        </w:tcMar>
                      </w:tcPr>
                      <w:p w:rsidR="000C6B83" w:rsidRDefault="000C6B83" w:rsidP="000C6B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6253227"/>
                    <w:lock w:val="sdtLocked"/>
                    <w:text/>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关于申请2021年度金融机构综合授信的议案</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53231"/>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29"/>
                    <w:lock w:val="sdtLocked"/>
                  </w:sdtPr>
                  <w:sdtContent>
                    <w:tc>
                      <w:tcPr>
                        <w:tcW w:w="675" w:type="dxa"/>
                        <w:tcMar>
                          <w:top w:w="0" w:type="dxa"/>
                          <w:left w:w="108" w:type="dxa"/>
                          <w:bottom w:w="0" w:type="dxa"/>
                          <w:right w:w="108" w:type="dxa"/>
                        </w:tcMar>
                      </w:tcPr>
                      <w:p w:rsidR="000C6B83" w:rsidRDefault="000C6B83" w:rsidP="000C6B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6253230"/>
                    <w:lock w:val="sdtLocked"/>
                    <w:text/>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关于2021年度为全资子公司提供担保的议案</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53234"/>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32"/>
                    <w:lock w:val="sdtLocked"/>
                  </w:sdtPr>
                  <w:sdtContent>
                    <w:tc>
                      <w:tcPr>
                        <w:tcW w:w="675" w:type="dxa"/>
                        <w:tcMar>
                          <w:top w:w="0" w:type="dxa"/>
                          <w:left w:w="108" w:type="dxa"/>
                          <w:bottom w:w="0" w:type="dxa"/>
                          <w:right w:w="108" w:type="dxa"/>
                        </w:tcMar>
                      </w:tcPr>
                      <w:p w:rsidR="000C6B83" w:rsidRDefault="000C6B83" w:rsidP="000C6B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6253233"/>
                    <w:lock w:val="sdtLocked"/>
                    <w:text/>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关于续聘2021年度审计机构的议案</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53237"/>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35"/>
                    <w:lock w:val="sdtLocked"/>
                  </w:sdtPr>
                  <w:sdtContent>
                    <w:tc>
                      <w:tcPr>
                        <w:tcW w:w="675" w:type="dxa"/>
                        <w:tcMar>
                          <w:top w:w="0" w:type="dxa"/>
                          <w:left w:w="108" w:type="dxa"/>
                          <w:bottom w:w="0" w:type="dxa"/>
                          <w:right w:w="108" w:type="dxa"/>
                        </w:tcMar>
                      </w:tcPr>
                      <w:p w:rsidR="000C6B83" w:rsidRDefault="000C6B83" w:rsidP="000C6B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6253236"/>
                    <w:lock w:val="sdtLocked"/>
                    <w:text/>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关于日常关联交易2020年度执行情况及2021年度预计的议案</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53240"/>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38"/>
                    <w:lock w:val="sdtLocked"/>
                  </w:sdtPr>
                  <w:sdtContent>
                    <w:tc>
                      <w:tcPr>
                        <w:tcW w:w="675" w:type="dxa"/>
                        <w:tcMar>
                          <w:top w:w="0" w:type="dxa"/>
                          <w:left w:w="108" w:type="dxa"/>
                          <w:bottom w:w="0" w:type="dxa"/>
                          <w:right w:w="108" w:type="dxa"/>
                        </w:tcMar>
                      </w:tcPr>
                      <w:p w:rsidR="000C6B83" w:rsidRDefault="000C6B83" w:rsidP="000C6B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6253239"/>
                    <w:lock w:val="sdtLocked"/>
                    <w:text/>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关于2021年度开展金融衍生品交易业务的议案</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53243"/>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41"/>
                    <w:lock w:val="sdtLocked"/>
                  </w:sdtPr>
                  <w:sdtContent>
                    <w:tc>
                      <w:tcPr>
                        <w:tcW w:w="675" w:type="dxa"/>
                        <w:tcMar>
                          <w:top w:w="0" w:type="dxa"/>
                          <w:left w:w="108" w:type="dxa"/>
                          <w:bottom w:w="0" w:type="dxa"/>
                          <w:right w:w="108" w:type="dxa"/>
                        </w:tcMar>
                      </w:tcPr>
                      <w:p w:rsidR="000C6B83" w:rsidRDefault="000C6B83" w:rsidP="000C6B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6253242"/>
                    <w:lock w:val="sdtLocked"/>
                    <w:text/>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关于公司高管层2020年度薪酬考核情况的议案</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53246"/>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44"/>
                    <w:lock w:val="sdtLocked"/>
                  </w:sdtPr>
                  <w:sdtContent>
                    <w:tc>
                      <w:tcPr>
                        <w:tcW w:w="675" w:type="dxa"/>
                        <w:tcMar>
                          <w:top w:w="0" w:type="dxa"/>
                          <w:left w:w="108" w:type="dxa"/>
                          <w:bottom w:w="0" w:type="dxa"/>
                          <w:right w:w="108" w:type="dxa"/>
                        </w:tcMar>
                      </w:tcPr>
                      <w:p w:rsidR="000C6B83" w:rsidRDefault="000C6B83" w:rsidP="000C6B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12</w:t>
                        </w:r>
                      </w:p>
                    </w:tc>
                  </w:sdtContent>
                </w:sdt>
                <w:sdt>
                  <w:sdtPr>
                    <w:rPr>
                      <w:rFonts w:hint="eastAsia"/>
                      <w:kern w:val="0"/>
                      <w:sz w:val="24"/>
                    </w:rPr>
                    <w:alias w:val="审议听取的议案和报告_议案和报告名称"/>
                    <w:tag w:val="_GBC_a729fa581eac4186b80537c61826f392"/>
                    <w:id w:val="6253245"/>
                    <w:lock w:val="sdtLocked"/>
                    <w:text/>
                  </w:sdtPr>
                  <w:sdtContent>
                    <w:tc>
                      <w:tcPr>
                        <w:tcW w:w="4962" w:type="dxa"/>
                        <w:tcMar>
                          <w:top w:w="0" w:type="dxa"/>
                          <w:left w:w="108" w:type="dxa"/>
                          <w:bottom w:w="0" w:type="dxa"/>
                          <w:right w:w="108" w:type="dxa"/>
                        </w:tcMar>
                      </w:tcPr>
                      <w:p w:rsidR="000C6B83" w:rsidRDefault="00E51FA6" w:rsidP="00E51FA6">
                        <w:pPr>
                          <w:widowControl/>
                          <w:spacing w:before="100" w:beforeAutospacing="1" w:after="100" w:afterAutospacing="1" w:line="360" w:lineRule="auto"/>
                          <w:jc w:val="left"/>
                          <w:rPr>
                            <w:rFonts w:ascii="宋体" w:hAnsi="宋体" w:cs="宋体"/>
                            <w:kern w:val="0"/>
                            <w:sz w:val="24"/>
                          </w:rPr>
                        </w:pPr>
                        <w:r w:rsidRPr="00E51FA6">
                          <w:rPr>
                            <w:rFonts w:hint="eastAsia"/>
                            <w:kern w:val="0"/>
                            <w:sz w:val="24"/>
                          </w:rPr>
                          <w:t>关于与东方国际集团财务有限公司签署</w:t>
                        </w:r>
                        <w:r w:rsidRPr="00E51FA6">
                          <w:rPr>
                            <w:rFonts w:hint="eastAsia"/>
                            <w:kern w:val="0"/>
                            <w:sz w:val="24"/>
                          </w:rPr>
                          <w:t>《</w:t>
                        </w:r>
                        <w:r w:rsidRPr="00E51FA6">
                          <w:rPr>
                            <w:rFonts w:hint="eastAsia"/>
                            <w:kern w:val="0"/>
                            <w:sz w:val="24"/>
                          </w:rPr>
                          <w:t>金融服务框架协议》的关联交易议案</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53249"/>
              <w:lock w:val="sdtLocked"/>
            </w:sdtPr>
            <w:sdtContent>
              <w:tr w:rsidR="000C6B83" w:rsidTr="002271D9">
                <w:sdt>
                  <w:sdtPr>
                    <w:rPr>
                      <w:rFonts w:ascii="宋体" w:hAnsi="宋体" w:cs="宋体" w:hint="eastAsia"/>
                      <w:kern w:val="0"/>
                      <w:sz w:val="24"/>
                    </w:rPr>
                    <w:alias w:val="审议听取的议案和报告_议案和报告的序号"/>
                    <w:tag w:val="_GBC_b89fd0950e824e62b61a7792ec56bda8"/>
                    <w:id w:val="6253247"/>
                    <w:lock w:val="sdtLocked"/>
                  </w:sdtPr>
                  <w:sdtContent>
                    <w:tc>
                      <w:tcPr>
                        <w:tcW w:w="675" w:type="dxa"/>
                        <w:tcMar>
                          <w:top w:w="0" w:type="dxa"/>
                          <w:left w:w="108" w:type="dxa"/>
                          <w:bottom w:w="0" w:type="dxa"/>
                          <w:right w:w="108" w:type="dxa"/>
                        </w:tcMar>
                      </w:tcPr>
                      <w:p w:rsidR="000C6B83" w:rsidRDefault="000C6B83" w:rsidP="000C6B8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13</w:t>
                        </w:r>
                      </w:p>
                    </w:tc>
                  </w:sdtContent>
                </w:sdt>
                <w:sdt>
                  <w:sdtPr>
                    <w:rPr>
                      <w:rFonts w:ascii="宋体" w:hAnsi="宋体" w:cs="宋体" w:hint="eastAsia"/>
                      <w:kern w:val="0"/>
                      <w:sz w:val="24"/>
                    </w:rPr>
                    <w:alias w:val="审议听取的议案和报告_议案和报告名称"/>
                    <w:tag w:val="_GBC_a729fa581eac4186b80537c61826f392"/>
                    <w:id w:val="6253248"/>
                    <w:lock w:val="sdtLocked"/>
                    <w:text/>
                  </w:sdtPr>
                  <w:sdtContent>
                    <w:tc>
                      <w:tcPr>
                        <w:tcW w:w="496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关于变更公司注册地址及修订《公司章程》的议案</w:t>
                        </w:r>
                      </w:p>
                    </w:tc>
                  </w:sdtContent>
                </w:sdt>
                <w:tc>
                  <w:tcPr>
                    <w:tcW w:w="708"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0C6B83" w:rsidRDefault="000C6B83" w:rsidP="00234B1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5D3697" w:rsidRDefault="00FD092D">
          <w:pPr>
            <w:widowControl/>
            <w:jc w:val="left"/>
            <w:rPr>
              <w:rFonts w:ascii="宋体" w:hAnsi="宋体" w:cs="宋体"/>
              <w:kern w:val="0"/>
              <w:sz w:val="24"/>
            </w:rPr>
          </w:pPr>
        </w:p>
      </w:sdtContent>
    </w:sdt>
    <w:p w:rsidR="005D3697" w:rsidRDefault="0070011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5D3697" w:rsidRDefault="0070011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5D3697" w:rsidRDefault="00700119">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5D3697" w:rsidRDefault="0070011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备注：</w:t>
      </w:r>
    </w:p>
    <w:p w:rsidR="005D3697" w:rsidRDefault="0070011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5D3697" w:rsidRDefault="005D3697"/>
    <w:sectPr w:rsidR="005D3697"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F78" w:rsidRDefault="00772F78" w:rsidP="006E207E">
      <w:r>
        <w:separator/>
      </w:r>
    </w:p>
  </w:endnote>
  <w:endnote w:type="continuationSeparator" w:id="0">
    <w:p w:rsidR="00772F78" w:rsidRDefault="00772F78"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F78" w:rsidRDefault="00772F78" w:rsidP="006E207E">
      <w:r>
        <w:separator/>
      </w:r>
    </w:p>
  </w:footnote>
  <w:footnote w:type="continuationSeparator" w:id="0">
    <w:p w:rsidR="00772F78" w:rsidRDefault="00772F78"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411"/>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C6B8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271D9"/>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2DD0"/>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3697"/>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1574"/>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241"/>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19"/>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2F78"/>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54C"/>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0546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10B"/>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0D3"/>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0CA"/>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652B"/>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2A4"/>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92"/>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1FA"/>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1FA6"/>
    <w:rsid w:val="00E5608B"/>
    <w:rsid w:val="00E61888"/>
    <w:rsid w:val="00E61E08"/>
    <w:rsid w:val="00E64429"/>
    <w:rsid w:val="00E66BBC"/>
    <w:rsid w:val="00E670C5"/>
    <w:rsid w:val="00E711DA"/>
    <w:rsid w:val="00E720F4"/>
    <w:rsid w:val="00E72E25"/>
    <w:rsid w:val="00E74F16"/>
    <w:rsid w:val="00E75865"/>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92D"/>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character" w:styleId="aa">
    <w:name w:val="Hyperlink"/>
    <w:basedOn w:val="a0"/>
    <w:uiPriority w:val="99"/>
    <w:unhideWhenUsed/>
    <w:rsid w:val="00C475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se.com.cn&#65289;&#30340;&#30456;&#20851;&#20844;&#21578;&#12290;&#20844;&#21496;&#20110;2021&#24180;5&#26376;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0C0B"/>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3D2"/>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C3AC5"/>
    <w:rsid w:val="00ED12D5"/>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A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
  <clcta-be:TouPiaoDaiMa xmlns:clcta-be="clcta-be"/>
  <clcta-gie:GongSiFaDingZhongWenMingCheng xmlns:clcta-gie="clcta-gie">上海龙头（集团）股份有限公司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2021-06-16T00:00:00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gw5/V1tFtAuMnkLDQJeqyoboLEO/sJ4Ug6Cbj833ip1u0FGgtSelLU2CHKc5wxKx3v7pwZvcSOTqJF1Tbwd1saSMyNSDZDnQRuFC5sLyj71ZPurefu1+LYnB4xJaTjueKIguYuqWy8Eg2XrSjfLv8pfc8mX22NXIV3GTdQOh+A88ENIPcKgr+znKiECa9tRAbgmqcAIjxol2yunXVhniOiMAICIPqrOCZSHrIi7s/WuA0uHXpM6AIWc/BGWzOUUNgCgyji8VyFcgXCrywb/r/m37JSYLANAZOGxtQcBUuAjkvsU5uKc4oKQDf+4gUFTqcAk9QoIVGs6DTYbsHdoNT3KXxf4/KXxu0JbGnDiKLG9EzduvDwgVl4VANo5HMNGhi1xH+NglRtqJZ/kSy7Sy/5eZqP3F4DjR+YcbQzSkENT8/xOMOuEcmIHg2p/bKWKrQKRGUtxU9KEZ87xbsPWMsyW9GCiGUicIvBp5Sss4YBAIgmHj7NCr4T5NaCTVWfBfWRNj3WlGqXPVQnmHXQRyTs93AyatlcV8c3yuLIEj/y+yBcj1ZdzD0OuI2+kNKOm5VgBGIMjUl3zeNrAGmcie1d6bb484vb9MjsCqOPP0m6dXUkDag8L08Jxj8s+gQfZT3eoH81APVNv4YvRgOsVwLZBT5LpqedldxhK+C+bLvk0LfsjSGOn3ZYEK2gnbV9kXGvb14VDQkw9Q9U7FIMb66HNNJi1v4gG7q1tQu+5aE7UP5T1W6N0LMeruddGQWn4qmuDCsl4tEdnpqRgfpSAhtFNi95hRk7ShMcl07XL91yszoRDZpqhEs0FMLWYV3lwwRNo3HWHvZtRMA4dqgzA0Pdwlecwvn/U7g08SXt0wbha4nXsfK8M7/bs6500iHOn5+WZZu7zKGCNbDBOs1uoYdMqpkfogvZJfhIumLJdggeHzgJ8wDN2/zTMz8hk/wJCPcY+tjAGhDu+D/qvvYm4jkddywpLkf34wnOrVg7y1G7DiTndnudRjQdhkwanKEZ9BiSPouPtEMBBRsFumK8q1Pc7jEnWF4E4mSzxoFMjkf7FMO9j9Jguhfl7f8TJPM1TjdfcFqJh4WmvHi975sm9Qi5YDCeOvgrkBqY4ZkIn77EZ8iljeDS+COHMH0XggZZB2t5bFh3di3V96Edcn5LwPEPxbuQ3MKP1nGIqN3FdC2Jj9A2ISeD7ngrI02HLxRT399Ws0AK40T6lE8qTCLXYMKjym9sxQOTVdDmFx1OotKb/IhGk/tDuuNfyd4BdcxOGI0okeMLyhJqjZQo2rR3JgfsoePRk4U8rqPddmUhibTGD6gTFUqjAtNoYZ7j9nnZfzgpiC3ysiOFEoPWkSiSIu3pAT0IdyoBiDoAd4vP1EqpFqEvNbgXlBgLN1EF4bZRtedcXwbU2t5HZYIAb5tGvUtBWyjl/MAugJx76pcnny1oYWfExEN8xqZxGrqzz/Gn+KLteM82F0A1625paeHeQVC2uuG8Gxc/fM7y4UFR+TyNBFFPQeT7hWAZ4GDQQ5XLwDXdkUwe7952hBsR2rI7CS2cgxbaQK4lqFKSBXJRwJ0K2ZqD6aknh84AsBmmdQaMa3JmCpDIPcQ80wTpboaCVAN6pBuGohDP2XSba226u8oj3k24nxsi/5ZlGksxkn1Cs182RmnaJt1awDMD5dtuRVjpiVmwZt/ELX/jauwZ082N05nVwwQjc7knGgRjOf5hbaSQiUR6tytQV1aIMVDBt1eYVby2hhWvKMSwYhAvpnFyd3AzDdmbuztjNr9ikziMCpzp6cRauPxtt5nRt0xX4JgPNk0Ez9CMLddJyzO/ShOHAittKr2oqykifDb+KJL6BoSN5IASQwa409eJYS1ba3vSuZ1aQwBwUXQHBavTeV7rDaKBqkAk8JQ1L8bcv1ltWFXh0I9Bf+xP3TWH7Mc0ZJHQEm00RADas7qxFsFq9cho8arJWpvQHHpHNwCFgmmp7WQ/pKzKjmY2INJTVSJN95RddnuI4iuxRmpfHxeCpqFURJD9lKXmjRd+TrViaD1rMi165eP+TqH5RFIUyyAvsXxcKD0HF5ZIbyJboHgiX4R3yvXVu82uEWsV9/YmgTSr0KKQ3fP2EAdzH0aDnOzxtVJMWl9xOcu+nGbsra9xsHmgM6kUHt1g/JO0rEJMSNld7g7B+UU/OwqhJLmlhp74smrvGfP6Q9baSaXKiCHvn+QXhsipJjpwUesDbdKjN+MNzBpoIUdbLESzPvcWHOWcen3YtsJmFgUjq0u4qJ1aOsZ1f0QyciDUWUnENZvhwS+SSlZexv9TnUNgHVt2NI0xWq47LcuewbpgdwvSNF75HY22iTnRIrrue09S0eO47vik/imttkC5366AHSSV5PF2VVwS7bP5aqZR1i6k2yjbuvs0oV1osedW4aoD7DV8nNYmVukeGduJrIl4+Bsd6mL9P1mCSOMZGwB6Pa1issc4i9PpYfZ7oFx9TW+jK6oKBjutF7vLcNJFOlGPjgpgveKhvW6LncugOO8cR+uv/GriYQNp7KKYOD6SisiK9KGgGGxvgMW7RKTbl+9VjvObkLwn8zphLmN4Vgz+WD40N119HyMTCyqaKu/yk6lSqR8QwO9Y8rIeBDzQCHDdty8mxZpPmRbzOLWwib3SD05AOkX3ap2YeAErH7dA+rQ3NBRJqWYHEyEpKOLZzL5TCRTxmOBfAvSiWc0gJqDQNX8d23CUBtnJRluCbx4/R+hmmE6EYKFcMabTaU/hs4vF/jJuJZXWQmtk6+1YzNorFIeRP//EWnbw7i8bsI/U2UjeBQzNmp5SHZvg/HwjJlzEWfeJ4P0uo/aEQZPZ82ou/PDp6h6MHi5n2nLhfDvXbqakr4mEvKQ2EtQ1ZdbviAWBWnIn6Vdxslsqz+pf2sOlD0ZG086XtX+BYna08TRGYOefOmM26ezz1Y/xdrCZrj9NqVjL4dX3FRzoc82HvC6SOdtpXSv547ndO/uMp/R8vmQJM21fsbx45IVDI3NxGPtp7iHZOnfXfTHVXE4CBkJVoFohzFQvTBvlcgcynznoR+nmGBGz4N9Gj5jJPjHzNRkinV0u0pBGciibWxW73eR+lT7Sc+qsnAXGFRKsU/IWHxPp4qIsc4zNDQ4NSvCpWem1HpUlxqgNcDQqR5jLYtsRLzJNY75CAjQXZFnSjFaULd/9y2KZqqJ9PudIyiYLQXQBMR4lXBgkNrlrySh7tJcYAJ/a39PgvMWoAiH5xCmjfQBQJzGeGslIJl0eAey4PkT/lFYefvRmKf4PIMNZitan16GftauiSWIAf5jGIzf/5x9k6BweRsudWNdG9TWAPlkOkXaE00FeamXLDfS0/Z2Ht6GPdtnPcohOFuJIUJLp67+P9aoCdIdp3Rqmbc4YzHWmmdZ8ZS2163qfLyIGC28rH7xmoEdIytmVTkEQtK5/sbBv6CaYTjwwIMJ+q4ZWH0FA6JbGYsJUeC7oMaSZqznkF0JdSE3vk85iNfBOhIUlF4jG8YLGDk4p6XRkUmJEXBfyMve9yW9q37PX27HTwvBGPHpFyKTlAE3QT+tYS8sMR2B3SSyR/NQPM046DOfdF5BEnWEQZkVEglaqwcLzVEQpPBaPAu7FpVLigdZS0AEDvdqetHSnrKKjXlGu7ElSb31ZZtMOe2BxQ+G4YmaDlpZ+fslkMb5rMA2sQAvl7RbxmkPHlJ4sYPVtOH51dgXIx9Bxo/x770Pou3N/SRXwInNvLr7AeB59PD4xs9dta75Ip2qsp5D+yB3bWJ9ERGSJIYUBdKEOHad08uImfbh+z73MmzjEocCMoN6ZIyHaw4tM12KbsLUnR/ISMUfvdNeSAZZghNfj0hOpDjJre+5Pjyco3Q4U14FST++/WW3URhA5gbFzPdIWs+JnWZCVvgeIKzyh3dX0a0w6x+6FVr2lXCsFacFix1APcPUSTyyihIBKYySOtxNSVZhh+Pu5CHKWXilKK7TgcPb7xj8dyGzwk2M+QL3Nq5yMcVQQ5YCHH29OfHSpR912OdvBtoZKCjC6wxFFzMEhJR+45jhisH8ZTd9rf3nnD+PWp3JMUxSGsGZoFS5hq6lmcF0T70Oa9XAzBs04qxbEJOHHzaP1GjT8GkMVyQ2S66sF3Eo301iWr+lvuV4XjEat1SPtFGllGuVyec5+GquagIQHULKej0IRY3oQWfKQKPXSDYbPI4hTmVe++ryPteNZMJab9pQzMJYD5VrZ+VXbI3cX+BZSZ9g+kjQR140WqFSYZkE5HGqWuUdvS4QDvRR4yaPOp/DoJc44ffXdbleeT/cG5YhjbHnQXEo4JXQlEN0IqaEM1BgdYj7FQriIgZuzc/mDtBoOU2kPSnaES/uFlIVjDKLgxAoquJWkDcGpe83OhGfA+OpwmQGsWoOajtLDtNfOITX2jlYViyRRe44FVxH2aTPKBdiTU3WMXp5R5Nku64mq4hYBVgmepaSPlMhr01GxeYzFDItHSQ0mReObmRqYaLkT3Tb87gx2c04xDRfitGKeXk4eH4GDwBzu2+fKwHjLN8GqAnCO1n9WYa9egsmSoMbGiUMnaz9K3xVdfDLFl2F5vq0Mup88UC/1rXyj9i21e7Hk3+0ilG+n5pGXZnwDiXsLWp8R8CKhybQMHtZwb7vKd94/9ELcQ64pm85ogq5VsDoGfbapklueLK02NQJfQR7PsiPowl0TgsZuGwV6Wo6LOcqHrJAKQctAk/2zE4F8Giw3dvOiu2Dp6lPaGLW6RS0IzlLIcxDXBsippWALh4vEpfM55VTWorLH4wD13hkI6qnQnY/j2NU1vJu6yUbN79j14LQ3j85Uf8yjk2J1+nXAYTo/4fXdqRLF/RaRAya/4MkK7AwjA/Qrg5e1/qiie2ymd97XhOFmNRE+C2bGToGS6nhWDSEWcczNOALgRJ53dJO+W0OdahtTae778VTWuUJm/QUQTkCPFm3D1BhSzYEevNztdFXRbd8ZhpMyJwwSgI02J4KVvXnnrao7oHtImmK61UoyxMHxdKUH1kmr9TBDZxDAjf3D9XVX/ZmVm9uKTCABkyx+RKZbQcOmVZNv7+M/Bub6ng9W2CihrJ4aSxTcQCICVcXcG9N3ct2cUYt1eS5kfa9dGazSr9Jjc5rkbPCf2bqTpa2zVasBrvVKeEkyUcYt24vsK5MwkOIkGEdAXslbAIK8MWxWFfvm+k996recAfOP1gqiI3G8u9Z7Gle8xsiSEVO49oNt6R9ZUC+6TZ9ZuSpsMwST+cqamTiSnvjWZort+BCKhYamNDp0Z/4R79nl/1TEIYlCIYhrVXlyNQCDA/v51rr+kva50GHb2Dudad3fc6/Y+X3rDPxxAhqoi1qSTxcUTkggqdncjzZ+veALnlYS4jmtrICK2Jltw1l/6lVWPKWRGTCRG1yX116X8xRZxRcH7cjDwcL0H0Qb2Q/QXjlMN67gvQXijq0S+VdVWd5/6tDTzyq+87VIJOm8i2yEyTGPO19kuUszT3V6Y15wsvPW6WID/A3aU7NDbT1vCu376JnLe+GtWikVLoj+38icNORkiB+AURDLuC26qjvyDvxiN1GxezIdxstNNj32BTrXrbXC1yeNhyZhjT2nl5Q2QfeHfK1bFQB7lakQgLL+ggihWsQe/Zth65Wf2HpvS/eZocUbbxZiwpRIhVEg7XOSRf7813nBXd9Hn181s31a1Ql53rXgBgZbe3C0vJBzidFMLm2EdciTm0NvgepmrOF4ELmILVLMY4Fxoczp7zYh/EGLMqdNQ9OcOTzme17s4naHOnh5qFeRlnV1AQ4fQbaPprEx+cm7ftc2oTEXN52NO4mYH+VvSD6y/l7arb4acnlgJFX/M0wS0JsfzfCY2mYEYOIEJcB15X+TZpRlCApWP6p+K5TcSOlnODA9R/1D70KUc09uz91zeXU3RmV37M+uphOptgx+tzoyY8RDMZDI11RPq2SRhPQmSFxkOkf+3M+flm/dnaajfjLoOm8o4AJUW3smsMdtWnm8hrrxvT3/2CPehxH3PYyViAq5k27ThSrGqw37wkcR4egdgP8/4l/UgVhmGVK6MwQMbGAZDJMLhSf7py0f6za9dv+cwhLPGN6DQZ50P/7CAfpL7ZDGsrYar4KLQJoSb0MqwAHMdR/LKHKpc98LAxu8gJuGlPjbk65MPGxliA+rOc0e4coBHWfxslhXKyQfLGLEc2j4X9dDpGWnMmfTHshl/+fu6+QU2s2eyM9yOQVcWMAGHCEoG96IwcT6bGxOLKsgHy9xdD9b8fuDtP66ifuKvrAy6t5+BvDX1XG98r0orWDt8E9glyoj5G9ER52p91KYgisoJ9J1aTE7KDBvKko6OB3ud3AZvQPch5e8ZEa4RA7gzgmRCQAcAMBbxlibN3IH2HpkBvH8Sxc2qWqV0ZlfqnqH2Gy7HduTknhZ+XvagYJjWBKAvww2ToJKcxxUdj0dM0er0fsGtJzYp/238p9vPsW17huO76or4nVhXdLIIilWImQB9mYRAtAJ3UH6RxP+pL07CARb/srfGMxALR7r1FYtqlYaAXT8Hb2A86XF8aA2/atGXx8sIvj2D8LDZ//cUoVuXDvhtIyos190aDWtWuiPelyA3JSNAInWPt+0MDr0xrb6vnge1CMBN+gKWdk5Wd7H+jyCB4evapEbjAoJJ2n9xMyfWl3YDYLzgryxakM4PPSKv4GmFfn4KSm7/XVbFD8c4Klf/HyuwsrAIoTd+086+OUZT95SR+3ohpJTWgM6SPyEWrVF0mCSO81/kKwR5T0w82MrfyjwG587bz9XY/25TNJsfpPepLiqdyWkOFfJaXoA4PbIeueP78ZptNpf06czR57rKTX57k0QepM+rgIu0NyVczYjikv8f0cszYuAYLeVmKAvZj5LlTtrPABF0c2sFDn55fXXcPzePFTwhYCe4jy8nrObx0yV7a+v0Hd8iknFQo5sREcaHtyemsT+tiYywF07ulK9PGCGxAXaUlLLPNvGtvslXXemc6oWG5qXF2gyQ7CI9J8PkdW3yop//d5GlPgpp1DwpGiLOYI2IrCTvT2ASb2nJc49F4lL90Z3EY371rSU3NGIjiOLqFs8iguQsXW+id/yuT4wzEhhJNmE6G5JvaZLkxeI23IrDK6GDe5YprAacwyFlZknBJ1yfZ0DPY+vc8uq+GG47fAie7ZZkO7BZmULm6TYW17ZEHvEVy6wNDSFZxxdAerjLMOHdmay/rlO/xYLnLi0vP0wR864UUWJ8g2agZ2xLQbeqSaOnkytFO+yYKdRhKCTuD7r2KWnjFpqL82vGC0fo8RqkdDr2P1cL8Uwoov27tmIkkw4559H2XRsmd8ePKvBtmG4TGKZoZml79fwRBnpI71pvIrnc8CzC/KfJPmlc8ghX7vlEcDtCqs9F97qwH6y4wQBDKtAcKAoGO8oz1gUlBW26Kcvf4bS2x0d2dUbjPxFH0R1dSlYfntZvbglylWzL5ScdOgJMevDQ/hBeyTst1qt4ghQJM7A+oUOpz6wHHoo9idMpQFs/a2+LGpPckwnh1BkQnq1WcWhzbHkqQpUxEStuLw1tHHrkt03L5lVPgLxfpN4953SOjq0c5Wv/2Pt2hxalhD3khYfuPTydsq6ws20bXLRrfKcRwPNJtVqi0MOuHfCD+s95Hr33z6eDvAdh/3tghfyakDauc6imVRGjLtXhzzmX+xZD41h7VB1glhgOlPddGiI7kevx0WS/4EjvWkJpJuL0GOF0ER7aNj8ZFXWg+mMoeHncbigT4BTcRjP4poDR1P9VdOlqH9kFjM8IRuWdGnTcF2V59t4to/SLukmDV9F6kOfDATuXBIyAFhl3V4pv3+My7ijrUMHAk0OVhKPU2CnQREdv2NEET+12+t8DpbgjpLLfWZhEMd+zNtPo4U0KjkttfBDpa4N/okKxBVt2OUQDgVknKZ9GrhDjkU8Fhopltc06tB/OXis27Ky1GndbyU8mVX57I3g9i0Waoa1K6i0/GP0n95mcx3bFj6bA90u6tK5EJNlxWCXBqJXKMmqdZKT136p3RCAHbIrbTCvz+dxQkM8jBtO+RG332QqW3r6LqODPQCpCr4oe/rFcHjXpJxXLDaZMQkmS9f0u85CphPcfbS9GDAXc1hEpJ7IzcJnJ6ttwvgDUj71jqGQN+Di8yPG9TfXhoT7woEnF3CBOVPC0vDnc5mBRVeYYUaF653ewsDyqfmvdJD527e5bUWOCevh20FeTrbFD5N9ZHdpIj/Wtr27vC8W9pPZobLiWLuseR6N4gOmxxmIDvHOXpuIWJrmGVY+qo+8ZsCDg/ldhW54lOYUWq92ezpnjBz97Ck7drN0vf4++2ySb3NnhtDP9KuWMTQ8x8ZKb+Eso0uMjEGZ1yPmVaEowOir92gDE913hVQxqKkWS4WBBC5ME3mYP7Cm0gwe19e1z//KwQs55eb2u0dkPZ9eLPAFz8JdpJE5H4rhWyN49LBsdMtMSOvAPT6Sy8wn8Dwam6brBJ1Xi+Trb/MqeDrBmYkMoxg6GNzUPyrShPePu2G5c/XTbccoyGAM+M3JD8P9dB6PeAqMI1PRQh6Ho7VHoiIfbYE6pIKLTVcWosVnK37/96/3MEhnMBxegZj7R2S0zxU4SbaJwp0ExQPVRFcCLjD+4RV+91FQbby6ODiIlPt60NPJzTdgsk1ExUmbFJSDW/EMwnj+GjQgWUMZceifdSTjPhVv8pRFM1pmlhciStZ36waTnJ2Vx6IY5eP2gM3dhKYMpleRs2SbsA2FIc2JFY9wyNL5J6S37tE87CPJ0uTQ4/EnI+nMGXC+6Tg1KOSEFg0zXIsjEHbz4c0+Ocou9RdZ32GKneJXvgV1ExswCEPLnlLnCKmowLZ49eBqfRN4ZdIMeEyAJIuK9fl/7IvJH6h7Mi4p/QtuX0iKZY2UoVCuqLVBxpRGveWDaiWBrgnf/q58fwvifiSc2Z2+GWcTQGQLidkuuAhW6Xd1esg0Qh7Abz4RG83u67/r4pZNlUPqjwPJIxJvk7LZMY3tzGaW1PwfbhWt+mB3bxJcYHBGTg/qXvEc6aQ4vESvVHHhqEdPfIVG5z8AmgoAg+6L4r/phw1lsR95kSg0NomXbxnpmyI2+rO9+ac+VumM3R1ouXPOZO1RuUTspDQrqIYlJ3ujdCl467svzzsmq+tlSPU7x53++tNbcS6178+vL80AcqYldTsSEXDPyIumzpDyGa6svhJZ6yRRH+iuB9Es8PoQGq9N6nif2M/CsEfdlI6+lqEdtTZgDI6M0A9R5dGXwkeJPJ86Hw3RrYgv4AWrJa1aRwnGNtDwvfAxkev5eGbWT3gRIiTNZZHefbASiB7LuCqVAe42AvXvx00hsREiZ3HH6e0KC9tVV7eQpvEjgdYQA4GpacLDzSTljdlx/KcKavheWwLAP/vbP62jYwD5w9pqnnBgE6v1hgGhI/V0enOR5BDAahdSOo5qcMrBt6Ph+T5UueRgG2OXRKxVPtqOBiGfIumbq8QZx8kty14ghrDYK8D0Td1HvYN/L876HkPGGDtEHxpgr33VP9uIhZBULRQn7JpSshKZbhN18jIqJHzzF7FHD90ylqmIv/BTnSmsOYUaCAjdHVAHVt4cdiXhbpdnObsPPL1ANUsoYV6LorjlpwK2kZGnHCZHgBzPS0rZfGlcimCoXFz/f6qrtYomhH6QKVFNaD0zV0+Hado/a7Y3UfTGnMlfmkWLRjUkuB9gxZpUtdoZ0ICL/XUl+Zhgzr88uf8tIlbGOtsmBinftu61cUAKs0ryxsRmebXVw4SuNPfo47LxKa9ffHJMXo3S6EFVVHDVlMAc5TKC3EAklIKV1D0undCovsHfbfdex6eDZJZf7844pwAegKA2Bwo1NOu/1eA/EUNMRSgkzWZYL2s+SROW1t0GL+k1G/VkY/HFV6AdnKBkx+L77xcpFH4gfJxDg9X1FmcG3ITXZeRS7tcusKz0b8uTHiMDaHkkR6pkZ9gwPITEDAMj91t+0U8hcLhqycxjW7eZckOlq/oZ34txGVqDWZIeCXaolHhrNI7l97NJi+CHbObw4+hn3LkG3ydfU9gJe7ILnZaRFMgusRucbRsh3Qob+1A28dnGAiSMGjvYvmT/NDyqh5pgf8MjsYw3PULblUGDjPUfvcDkHmjSljkPAuB0YX7zM3wd6xKyCaVrLCMlEN/yffkHy7prqNdJ7dkhNe/U9Yni5U+Wp71cEDcRsAAXVGm+ptIxk15WTs1unLldSYfbMoYu3uwvqPTOzNB2M/vUzCC5JvPTnDuA+sWGSsWTX5U3GKwbL3pm5g5WZW1WANnpXhUi0m49tDaHx1tHQ52BTRdvtdeHxzmMKz2PGBfu4O6zlliZRscy8T6NooPUsXmtL8ArlianIY+LCJxt2XB2lWpY3n6NEv9EJuRzWV/8GFwebCKAX9ehKrkTGcCWYSdJp2LqNFzYhB3tiB4TZBk7TthfVEj8CxIozNQap4ztm4SjhS2Rs2TvtYRR8jU5SC8y0krF4306ODBinVj0xWCUXofGNZZ0ba10Vg1YurWPy4wRcLMSvAR079hz5+4WAzyY9Mjc7mMBV4WQSHaosPaZcRln3XBwjPSQ8o4fyRT4hY3/8PAvSwQjmurrTS1mfrQ6e2Xmn84BJapF8s/GFU+X+viJdE6ELOTZvqQSBRMIAqqRfz5oJBtaydLkEKmsN2OdQpR+yjn2e6R3o7Trs2lrzeJpPb9a1qd/uR2FEN1J6HFYh1pRKWMOtrXk+kXrotdFfcEmagShT+5Giicr2t6OUdmqhoS+9/XG0quG93rKF1pW2nkIS7w+jvjJL9VGYv3Odh8B6Qf/CTtOtoNomgy3TDyS334PgdYPT/bPWt5zhKYxiM1OtlkBF5f62Q6SH9INumfeooPNJf3r5ZFz2+P5N5IooK21MPNTlYk8n+dpDiucUeVtRI2M4H1ZrALfppjLa4fmZNpGovs065WhM5xoO4W+aV2dKd47+XMq7/KKsa3SE1RBjiE301L2MgloIJgMk/mqk3cEhESvvhlorpjxBjfjPjabmhRCHAKbe57XxSG3ke+a9RdK/5lozs6kVQxHpYeZwZ1qkRHwO8IjKXs7CPhB39oFud1Eup6cOQoLcxQ8M5+9lbCoS8M5k7I7v5CF+YoLkm3vOCmP0w0ou3gQBgybZ814/oExJ/8Nete7wsxVEyK5s3Qp/6w1rT0wEPARvIaiM0rq8nsW1CY0I4Qjx5950PLCGcNh/2LfLLQrXxyGAUlzIhVbfywG2XS+W7wc+Ct25jzWYotdwGdyNuMcv79/n/K3+tSlbQILsYDDh3oapO6RopuHs0lBXYBGgD6hjwK2Si8nJGUXXlAyHJFr6WbG8rwWJHweDtCpA4WMp8U/jg0w0tQjEnlWTBf8OPQ08Yv0QyW/0iEmZyFNqy9sv1S2Kde1ydY8P9bo9ipkr/7IXH48lFu223LySoWZbYFk0/uuishU+LLE86rveQhUeR0H0HTW+GfeaMnocJYH/UUjnQ3WxEy/nyyug1qgD/eKkUVCDTrfdS95rB16BHo9FWwUgvlYgHcJpj0g8kYPSI419KLLFnaHQcfJIkd0jHhA9bPaHwRonTk9IZVNzxNLqj0Z/zG1z2wKbdyDrUIZlVGcmG+52ZRllnOR7IoeWUObOCMGNpIvg6a5jaMCTaIlkKs7IxZ31zoTq6XRKrrG0Styt+juj2Ud8Wm4YaAYimJefkEbTgRwKuqwA27xLRkaGyP/eSd0MPpHoReFSINh5nVEL8HpKgtEQHiXrHNqNeMF5WgVZzlKgKheYJHmepmchxznbezQ0YL9eDrvIebgX4O9/IcvnZ0ECvs4NKEcgqJB+Qje3KqGoFc9xIR/zt3jfbsx/3iP21vWbS8nDBIkATdHH7y3VNHnbVt2JtX79TvgkH9vinL04up2jJMY9BSlYydVlHckVEfKrK02pC+YnzD3qnHy6Fv/UXEWBS+EeesGtpVO/rwujN8gztc7wKw2NrK/0z3uRtnLW1dwcMauEN6fxXaVWlzUpPMeV1e81lPSUHtHoVgYFZJSXGQ/FlJUmK+Nr85JBXRA5YQja5XMlQp7NCkDcpApSXjRq4tCqcWcUN3WgxWQx0yfnzHH5njV//E5axRgRvRlQTf1TIpjg6rvH4jza3Tu8CCA4CTZUzeh3awOXoIux7Uw9AJzqU/jMU7A9oCEbcKXJOvPEeNrC+nRlVxhxMFmTvTAjbVlPgBqH1x3clMzofhJCi9Efoe4KGFmZh9TazPGQAT7iGu9Atq9mZqXdzMd90W1burg7SMZ4v7HC654eikVYOGddTfkgLpNh4E0hKOf5IkAuDeyTY9eap6dXaSmdPZoE4ona1teVSKZ6nJjUTPhgMuzvhuEr5/nrJT6XZl7S0GGzhnOC8cEGSTTFxF4ICrMWnXBm/jLBtakY0Qo+YpZa1BIYKiwlQnGi9H3e+bkMme2OWz/YHOwV2wbD4J3wC39VvxD/Ijxj+u/OEwVZPRTEYBOT41vrqUQSZrajbmS2ZATT79DXdQWL0pByja1mRfbb3Mbrk+4EdOOXp3LCCsl4SiDITK3I9XURtONEBVJijRjKEpNMK7cduhypMMB6tqXzhUSPAgRzvR8/o9QnRUvS/7GMdwwQ+2xWsyff9UdQLO8ITLlJpk1EKBLx6nLHTI8WtD2i3oF1loMz3MPekRlci06hEpvebvwZyK/hvB42ipJlvjknBuUlwgUMCAOdtTcndCSV7pVuDJinxC4XrwENbyW47VAib653GR7dIcuuDbWYpKr111LfIqHp/cMN7f2YyIlzihcHZyP6e6Vh7d0ReCeLuUKsrXdOqDnQ/mxzzPERQFxb3S4GMwfdMLR8D424r2CdcvOHCqryOkDnLkWRQ1VkG/krZjTyxaaE18+BCJIWCjrwwWTHbHGS28Ng8Uptcj2Iw3ULdWyrHTKTQDWoDc5BGAAywWb0Xe/0yTnduyW8+7Vfql3rSbde64+iXac4ZoI3XP08IS8KJZ+XB51cZBAoRDOEnzgsNVe4S1LIu2eKh0bVMSUq5I+C5d2/3yYzha6zaIlIbI3E6kS0y45rddZi5N9NXoGgtf4VW58PmEYOK5RbGenl8qxHYgKZ6dUdduT9CIri4ZEqJe9zONgh2JQOpH9TeihpDTFW7fIE5I9Q6bFeQFza6bCQxh4lW1/DVmtO5fdPsXaojXLN+oV77UcjQ3/rkCLw6aUJ2Fi1Q8nZxGDnKOb8ol4B/3Fju75qQSGtRBNaPDsp3jcwo91DMd/4cVWk1p1YAkuIxlHNmMEsfYbASxxzYCrElRc3sz4T/9+f815nIPzKxJVG6kwhTQxLNBI81GcDVQ0nBhdH1UC5ySRCdHjASRxulXwLzvHsgi9Ncg71NiZCselw6vEmBacFBFjK7lzujwq07N2Hr+PL69Irax90eGNDnIMmDf2eGq8D1buqk10KKshB3h2LRiAdHNzhYD9DPSVrcjUFrtLc/Sx3DtH1Dz15rTXHDMoTn3oxNaMV5r64B5DczsBx3DDStBrXJZo/q6NZYpuaSitLg7tLLSZ5HjxB1IxSFmbvfx/F+3oBDNVsJGDM30J2PwACz4rW6qSH0aELJ6ccntKhZBiAiUZmiwSNCrzxAlCE4KbgHlPRL4wPJesfYdEfmEM9SavxEHIxq2uqN6d6vYLUr6MHH5l2hYmsRMYSpv1W/uufku5H8bDjLLg3ia11o8IQuC/SiHg3dXivZ5dH9ZTm5zucJHaMK2G3yqsr0mjJSrPDoxjdvtjrce0vCBN0TtMq7yFoTtWR39JSIUiTygbVE6AzPENj6HW4wv4k3AqYZjIDjyhp445uTpx+u6AvaGf5ANMAxrspUUqaxm+P0zT1sN5GKgHQ1lOv27AXVG9wSBFJzBXTPV8yA4gh8P+2udMKBa4CXc+fsk7Y0axnTzo7U4DVptOu4sm2FcTFJ1X0EPfXaSGwmwf4Xgcs/Skv5vLYS6HP08dbOCqtKJXk3aRVNucFvYeBPbcX/5KVvJYIzRP8lg9kmLMPxIBtl7kTAIgVx3hTcHG2vOxbKp/+u3s0yj4QmbV12yJqBJoZQL2l8A8qPjJyK8RgA3WoAZIOl5O8UK++foIqLAfRwVVY70AzPHrO3u0SLclm3bHOQFnwiaWrEDWQgvojk9rF8IMmeaeW9vBMd04XPUmzqPyZAkyzIyNCkXBFR/1l51g5l4zPaGGgGSi8971wMMuGLTcImSJ0E/rQPtfzBbw7dLhKsw+70uWfwU2vs0koaZMYvcYxUBBMRuMABJdLepeO1fiXfXZisNUyv5JjsYxugEgo+2OsIcO+DeEY3RELF+OuLiBgEl1k3XAnl17x9WPtDpD4WIHzXGE1e/492CBRxJ3iaLNZ8mgb3ebtwXDZPq3Up08rntNrdaysN/7GWBnaWF7vMrtLK8wwPygJ08dHyR/IPNPlkt3tqfoY/sEJiJ1hLrJODRiXWhrW6hJCjjwJtUIUDr/b13EWwp9nUCEsqyJSj+XNe+T4imNTXCUGhBIAR6zgI4ahOrVoLAKqt2VJ8zvRfvGk2mKjTDpGID3yd0+6aN9Oa2BYbJ04b/TEV06tBpcAeJQ8KWIUtJrTBxm+3g4jBRO3cTj1T7qXVYZup9ccYjAGFAcpaR/sVAX1IPm1ZDbQGiVoGmn/OHlgoYIuou+eAeZquwsalDOzjXRKlNtrnetsIuBb1PqIOOp2L+1HXsBYh+wJM3gg1KJMZgRCFzmqNGL6+D0MhmE8qnnA+rMO3rgBdMLZOTnzQ6yqcxTwA0FT3hlikQlGHMaBCcqpOENIBvrNAtAigpZlNcwpeibLMeHYG5TOhzmtFgGb4I89pHyM4zGUb0OClXRlTn8MtrfNblW2RX68z8E6KycsMrDQCn85cw9CLQr07RUOq6QR51C96LSO/236WYf9uWVtlsHPzrPAr6Fz8UYcXwEQ4gPeWkC+/Zl5qbiYUzDZqplVCLUHzQ1JEV0d1Q967mbkilPwHwc7Cs/wzkLob6JTUht1cJUgOigsmQGYth5go9NRvenMxPRKnOa3lZu9sI12bTav9j/OrT73g1IIoeEMPrUbEp4wEtDMgdBKdZz4eltH43MqSav4sf9IIFrQKJEI6xegkXkkPPlgn5Htx6Yy1rItT/88zjYLSfXX/sia6diBxAl0UWhuHmVB+P96+NSby16u+42uc2mpvXWoBRJSXRMBJxu2yaHH2RbVGZYUV8xSE/YYxQ+YtLGHP5I6e1AoD6UTtSBiFFWGqwAq5Qu5y2sWXW8vB3bMi6yrYC+2Mi/mb/6YDelT/p5AScB3NWZmUHURsDajULoDi9gITysE9BglOh73EQD4epP5tBrM8zKFlS1pavyvLS83ZaMoZu6v+x1PIBZkvXyU07QuVAH3Oe1/NEtnGBrAx7+iDJl8NMD8ialYVsvAADV0InxLCz+/w8k6iO2hX9X+RBUYexbrtnj0AvdxUcmAKqTi5uS+3/AAGmO/LTm6dpJdg+gcvMACotZ2BEANYKOtMqw/FwMaWz4toKL3YgsVHzxaXojAljW2FeAvZizInepvRpNOt69H5Q+/g9IUQYSfeEtf31boij2lANkKnY1Emn1TZR4ta8V8VyzHjsGxwZOzeKm+S8mfi05JyZ/LxkecfoZ0fd72wa4f9UZy5PCqD/BDK8vXHPOqX4tX7AIKS3al59+TLZWEPTGXFCM/9MDEUDtq8//vXVRfzSL9XoNBdjoHPR4GZRNtjhpPQRYZBYLqe1IOUkUwznESSaTf539kPt79IJY1Eu++7WRIitfct8GudaRH8IAaPfswyCR8NN94BlXieqArBFh/vZUQ6aWmt8R7wHZ7DCcMuhqszCTUZejHtj5IyE2UlVhyDO6bewmw0erjaPU0Z0k9y7q+f+korxYFUIwjAuAYDCLezFTOGFRixeLOgT0WdKv6ddLKnQ18kTXsdtDnWZzWf8dYEXMrlnCfHSG8kHAh+5ncniyvCV890jw2bQcKxgVb3UfbyIpuuZKs3ORDNkGnZCArLKLE1egEnNRGz1+vxavyfxdx0NB9dVy5VUY+iQ0sJfyKGe5V8tNlbL39CiMm5K9Q2K0hBBRaT09fDbCKH8SlJcVAzB8zNfqWlbGIYXoH1TF/xCrx1neY05FGHPqU+P6ntQgcJBPjNtLzxlunvgLl4kdXwScQuU4BEhpY+F9rI05QhpvTyfWEPxDnQyNnyxDvPFx1vKsdZQR6lv7HndCrz6BQun6HTstOCne8Tdc+Ik2L3Mh1I9TNiFYNsVwZ8rv2R+8/29AGgxyQSsOSCoB9WjlhboWByrfdyoJsJJ25jIc4PgGuDSnCX4yCta+9Ae4T0UMMxlBpCYqkdt6RBEjUQJ0tKrzzLdetoCRzUKgEat76HYQLFECCsvhslBawqZrG/wNnwZsvxLYYlFR+6Dim7sa4mJ6PF1ZVBqR+tCBeY0NoJYwwX0Piz4yD6augcSFWU8dzXQhah/KHjpSbn+F+UQZ+M3ew/W6gO1v1J/EJNw5oIApPR0o/KiA4hJe2PL5gCk6CJ+9LO3kZ80nEU1Ehx12T4iPBTQusueKPahKLRFLWIB+yp0Tnj0diE9+gtW1QP+KLwEFZzWZnAmtV5oIah+WTBYaKegbjw2cGBVDkAGissAipOgTzbouT1DP9g6beTQhpQ+Bhbp8aN+ZmfLqudYmlJDxEOZqjp3hkWJXqGnN3dHbYvWzMrDEuzNke+8qPl2SHhy5CO7nmTtdA+SZFCZk54biaq+2OdMi4B3E7ivoclftJXTWkmPiysGVS/jl8NKmUgPazagMHcl91hNGaKwahIDZuXlbewwlb9RmbAXmeP3TGk3S3b/S4wzLPoBNukHT4Z/uQuHf9cmFsZNplHWA9rPR1HdV/2zt0MuveyT10wHGqNEBeBtaU2cDTySL280v5WP7rVQIkZWjbZL+x8jGNMOL7h1E27PHz9gJ5Q9VenNVjvJdQLnYpyi28xOgZwvk0nZ2xuqQdJmb55a20un/tpv4UJNVuJBFjotLNzj7Adhqcm2zd4h/B+C6IiWLEHZmveb9atG4HrXBzdtzdWJyj6srvEE5fEAYbphJIHN2GzTkhE+CEdXN3kQ3S40Dgm2xnqPndjtepe6gbXxcDakpL3haW/arran04SW9mxtYx2CzRqhyupwPvhzzaL777zCbyjWaFwvcjUX7qJGVe/ODNCKAQfxVNlHMmv3lDyiojXDrl1Ya6itLZglrqLttcekSSWGKf/9hR5KnvJ0qAYkYyGPRz2m2dSOx491v2Id+d58bEbxU9gikMUBou3YX6KTpkoT9CzBv23UOHffAjxbqOCwDHSfAUITKju+n9jyWX8fH+cNZIULMD2kyfLZ+qR0FWCJ2Zst11U1FZMg9VVXAmn5m5CslRNTi67j1I4rBTbCgvV4sibi5vK0Iyvd1BQsQBLu5ekm58uOj/9mjyl88o/G2J7o3FmnBzEu3R+Nfc0949rT9Ofpp+0PPtQG/fDc3J5c1LPCcyRHklHmp13Q2u4R7UmyGf48PGv53usq6n3EEoQgwDs4cX9dwBO1uPol/An2zYOLWi093EhmOlEJ0xqv+vlVXliTJDHNp3DAHYyQzTYBx2xJsFjiRIly3SRod7wnhKTzFD2Lq4O0Nf0cAID+63X5QFsgttokXzwij1h/MsWoMwrLeWZLiW9IBaCmcSgslwQAlVvew/I2EbjO+xXC1r2KXFQvPlFNi61kXlOPgVvV13JaRDJ1u5Z1FI4sED9i4hHae0B9swfVnZy6qBnAyqezKlAKrJvb1620gOLPlyBzehiRapg+SoxfVaf9NHlwKrO+QJZx7sxJzTAOXMLqjL+5UEvkyk3MCynSID7hxA6VSTztquxxSfNsEWjDZp+/BtJF4fFcACiSCZNIsCGf9gUyS8RL0dFQt3KDPbTtyKTVQtlNW2egPDyPJJ6amGxOHBiJU2N6HSSbKEqhKJwBaHq/zUrY/KHKg72LX0rQa/HPe1YISogV9bAyxC+dEMqs0lo5Ze1Wed2cwTcWpONh+JQmcI8AblqEENNtqole60ojBAhZYw+jHotpEvMxNVEXMHLW2TGbAOogHYjpr10diL1XQ7dr3De14tGDKUsxP+Q5eOOXEVsTw0ApSs9hkspDvZSpejJ/EnW6mX+lyxsBBrGG7O8eBHQ6cfC0H4IRB0Z5o2RMymt23FdwkhINpiTxlfyIKS3PHly8Rw4bP0//BfNasCoGSHyG12xr/WppECrwE6C28fi/pT95IhEZvWWPNKuIcBnFJk4vIINDZi4/Ipiv7fEzf8gduEeDrR/P9oSjKXCscK4aFXJce68BRqtBh1e22n9/BhuESlWvol6tbBEftvsQ/Y8uD9FMKgmh4S9EfhlMJo3Hy3iKk8HYRkR+0Pu252Hr8cmjM7LzI1h1yGwEPUgmDVsEy5oMN3mLI/FH/mQM/yK1SU00c+BgfX0ClPeJSksT+UrAR7lEmfLmu2l+0QekHoBuWsn6NKMJZypOGlzIt/m3BvSPEgnA/L/bnfKX+B5d7H4d8roIgfjwAEZIh5fiK2lWm4OWIoj+pNm+GkEulxTYrBPDT5d6mvIqdiElQiPzbe5hT+gavQvEWDrqZGd14N6KeMO6tmw/DAXt/+/A4/ajnhcSd4TS+G00Fg9kp0gU24Tnx9eIDo6x3QRvR7YEluQSWnHb8egYdeZDV4rM9h5fQtPs2bMwfWdZ2otDJ78qG5V9o3hYhVXCios+Le7gv3jR7/iXUSVwu0Wjdk/G+10zDgvbVpipt7oh8KbN9aEhwrf9G2Vhhlh7oGhzAHrx9nEjXTLpgvTi4Gb9MknqPNTAMGz5P3Py7FKMKNLUee69uWe7JxrJpwFO0/RaCMn14+7TJrnTBNsdjSNpUUFTSQkKQftXGMxh0DqLAP/4vT0mZSrBFtAnWt6l+1PiB00lYR4XOb3d9Iza/7relohXUQ9VxWszceh89Ok6HkkCE4KORIQLkv2j5Fli4sceXRSb5rAsZYytDR2I0cYgtmGnpsg6DtbliOyo8WaR8Tn2ZlvZF4dM3JXwqz196m7uWhvE/TSu7G0H/+wGFFEUDA8rxUc0BK4ubuLtWUloWDfIB9CLJJMe+wTu1jeqTJyeBzhj9fQyi/ULg+NMT05IPXZrF4j5mFoP9VZ1mVlxrgzmQNw7klQUaFErfzPwMC5ogBgId5x+0e2JJnHfU2elX9NJcHZPAW1sC80fk1bLI5lTuQCT2CCQPjUwHBzDi4Sglzrqyv2OnxIZkYRE+ElUPFo0M5Tw/31r9nin5E4zz64awqQaerMlVI2aTdwquce8LOF5y39ZRlk18iaiNpYqQ7VwLegJhDKRB0VV70HNSVtHby3YypSdOcFCYdyM3ExLCrhCNCXM8M9mm9v7iQrpPYPMGd3l2Gg3hIJC7mL5DJ8eqBsWzeMDOMULkGo8GOpQ+E6X8+//fdX9QrSxh90QmG+VPb39BKn7lkQkaUMRSOlrX0JDwxX8r6JLyLhgbSs604vwOTtt9M0XSj3xYsvu3iHv2FH6SZnJbPXn8UIjE0Z/hpX/RsKy6wgRWJBEBIEBd/hVKxI6FrWhABNAD7217CNrkeI8SITN0KdjOAqi2Cmj27XPxrqXa5wz7NFkRi3/S8CQMLaLvL9vmgL/D4dYUBRq0puvb3CekfMzYfruMjhLn3y+pPXO5weblPvAq0Kprsuwm7SzUUvOHhjGFooIfqVk0DoL29gtY8WyTMSRmSFL0d7fOGcVbqC/L56lJ1iAtZhqn7QX0ttT0Yg1ToYFtF8j8fIGaysqZNmEhV9xuBNMT7PNUJJWdVTOWFoGbMnVFOdDk6+chcErLDvgdMokKcCd5d595L4Lg/uhtFH1JL5KhWSFStVVPFwVSz/uSBg93VAxrKkm2Atetf2k9ZGT1iGcWpgoi5CjHIWhArzLIiUXSlA7mdNc1IgLnoo4ICtzGueWlPf644hc6kv1vJIwfTCcCa1aidHKHbgT2iCF44BVBpCa4em3T3p+vZoeMTvmerNutedmGC5TsjbF6CbPWOGYNCbms4FCGIRrMddWDWrfNwCTfvePiwbkutq3WrzJ+dXvyxxUEQPpalPAldEf1L3lK3c4MAht7VI13uKuYS+VboNYNFm37x0k8of7vdviIJmOoXA/h1ZWez/svfOO/+czqvyOu2FGLmo/mzoXyWYUoRN+LNStOuELYT5GTfnDrb7z1P21S9NHHg0WDfx1xDyiLnPqQR+t5Y690sC4nvRxSY2ymAypRS3HNpLovJaehMNOxeLf68yBEgGZXp70O2kDihDztrS6HbWNUH5byTQk9fDfuRUPNZ/R7y/VTAP3Oq4f+zJ8geTZNztOATwScNTVywJui46uWrUNpyMNzAf0cK/mawegh8GgPLd0ilLrowWtbO631crgJR4MB6DZ5tQVy5IsQ3RqtNYr1WGrj5Wk7ryUeYn5P4pVNrbdJAiF83uhV3hzNGrHn47vmEHg/Y4ISbgKigWyxLtEDIlQta4TMyX8RpjmlzIjfKoDOODO5GgwLVPjLzJp6epgKkh6k+0TDtM2DNQOa0gciVDQ2DLdbPjKaveyzAKZB1CVGAyLlXMzqEuo44qQOKOsLGScZUQuUnnL1R3pmvFC8yTsCqkg52Db+ZoMjeDJ5mr1Ny871u1oYF4LDP7muSYIa+Jab/3DjukaW6bHyy6IU6keMJJC/ga7unqhlXIoNIBGg2x54pawuwmU0UOBT9qxOhb1dSQtwxuCK2FUYOdQ/z2fZe/VbfiRMoVrE+zEqcQJ0goaYqVhnlnCwUbcT8rt1Y03wGIlCZSkDzvLgyi/GADXj3rTt9S7ie5Gzu71BS0um6rSS5vb9sp9U0poWnJ2xfC5Q0fOJuP9yPHfv1rdShe31k4Cq0RamkUXMh3g2qEm2v6wBlgoK1XzrnvIblMX0rup6UXlY9rzWFSGSZ5ZoBwyGj1HbjrLGnyV8TLsZ/iIt2ABKvQOO9xB8pFGN4xPHkIglYXW8kYaKd5y+Mmbhnl0MhJuozqlZ5RUfXS8Uq1S3tcAADby8CtBqqOsessnOtVOoJLUo93W/Y7Hhyl72hrNqPF1Jn0ktrqKZBS30aGc+iZ971Aa3met1T4NKk+zjfYG89asAsMVllGYRvbCX3Ll++JeAaI7EFoXol7ZO5dLn6GuwtiGupgtFUMN6+tI8IHRsWiKdOttBB+bZpFAE59ZFo292/RZ07bSsDKdZoWN0I1mEPNShQeM1uMbasB7poSGZeu7kCFQC3B0oY+O9x0T+3nxZpVsPX6CQeSg/b0P2t0UcYt2uZZs2gsH99IZYpHVXHqJZkik+LcWjS7NDCr9couHMuDMsldy1291xwt0h73b52o+TOD1Idl6omxpw8Brya/bmV/ziC+A4AwQX8wSA9WKwQK1Gza1yPRqGQRa2NEpvlRbDb2CZIrzmtWdfPfoE37inOQbqmxqwi56DpmcupcYbrtx1fBqk8Yq9BDEXwxrlQd4fcdkxgh1ozuEuBDHykAbh5f+ZtOCEaMr9vlCLSVj3PkL59AaWc+MIFXgwwets/DuElrNN8Ph6Hi7kJi0armsy3njMlm3BlXrNiNhImcHl3IeL1zgM9MAFTk5XCGQSxBhtCgrwqR8hHm5lCxjU7AMvPao82xTGNxYl3r9vws9DPCoICfLlDt035tu9+t0JgTQyFukDV6jWkSmzrOsN/jdDazSOcOcCfYNxh9u+tErmDwzWbLeJQvp4jiNJmzczKkI8pIt8oAnlgk0SrKZg27oV7V7+dX6KdEZoKHt2kpnANzD9a3upNc0Bg025/h7y2fsg1mNU/uNY2p8QUO0EXKmcO/4Ye+GpppFKifDYxuLTIemgMyyllU7mZv4COAF0N8zldm1e9Av8B3iYAfob1/0M6p2+oJHmU4uQhegJ4YEhVdCjxerDqFlS6gGvdF468YuxA82cAQ1p9F/f1RNJ2YA6nmFjUGPSrr90vjEVTy/JOKoIZwVLDwq3RnjgSQJNaw2ue+RAJq/hmBrvMuxlGC1jBYbKkoGJ2KcFk9Azc2D5S1BAXCFd9MW/1NvcHFDyZNYyvWhgqis1+RgQX+he8xwZ6Q1ufMhNZmEhd0wMe2jkYXPh+KlhkkqfeZMWeQWIVsFh5WtuyX6U6CUTOAvaLJl0nn8tMYOpjxxAAj+i7yU5Sqn2HFRE1vjbdhKLtu6xTZBsGoGvX3uOjnS7TxKJbkADxi4792wga9aSFq2DgE6CYF4Q6Oe14TNWDvwj3ffO51Zr7XC19Tn6awqS1aoXZ9Nf00fOKLl8hnsY8dJ6IQ3bpNdWZr1+iCaK9NhMlmree3YUsh4hy7x5vpRhsIhzPB4yphQ6OMoaLT/jqAZoNokFawiqUDJiGMO9Wyd+AhwkIeTbyJNj3Uwb7EhU/W6jGYjHSj/3FcUtHhqRriN5Y/e5+k09NJToHcWuUptGCsFGffON+B8cGqukmvr46TiiIkmGv2r1EWMUBB/1VDBI7Iw04XhQnoCtAPnI2CX1vLhr+YlivTaVWWJssMiqy0p7jP/A6/DrhWxcwtNkCQ3muSro34hxHvwC6EmcoC7lWZBf3nFEb4J1LhEdNSU8lmu7NOpWo+EhxooeHrcePMhyyMDVEwSlg3R8YDKd3OsVvFiLleg9e8NJOZp2MPEgA+2wwyOEx79Arq8ciwmGzMggrTvz/EBkQTJPJ6zWJ+lGVeLrRH1IxOSDk/7+Mm4r5zDVnf2wfyKITNFSYtphDUocv0HteOp5d6JtmGWvSgai21fizlAcchY0hXUwmbKnOGQLuFiBFL09kgx9v0INLDO9cGdRGB9HVtbP4bPeV6mHmjdpaqDD80oCfyGBsHE5oVTH6arqnceENLqGrZFfB4tGb96ZrMktSVBPPZ0illRJjUidrhjzDBS2E1p1gT23wA83yQHhzzK5odTsMBHMVotx/AL+e77+bO11fHLvJkg8Z9gl26L8rfUSh58JGHOIHHKlRC+UpoJHxAx9lmCxwiwVlDnRjaAUjtIBohMBSjuEw3SleksCVG59hg5JrnOn+JL/nptmQBFuMdP4sZwxCjOQjveopyx5uiZQXWQYkDXp05ZVnnK58rFzPwB3/oZfQptG8HFWAutpwjqKPakUEb6yzh2Zbf36VTgy/q5rPlkfpnkOuQKzFjbkLFYjasroiuoYjIV6b1WsLb+AtwfYp3dqJ/8L422ssmVvXWc5lk79Yo726NT9iTcZxHLa0vka8JcFR+uXPY8IAb744fE12AVcHVlv1qB9sKHI92Z7gGS2KbHesDhm71YRnObGXxAhZWu7Hpuz9mznN25ml5igixpvxuHUPjF/cXSVgfFIqUxlQs7T5Dlie8CEDkPyMR1s0A+IM7UYgUXCrUKjeMS4NO3UiCJbjn1NBJrabNw1cN3xK1rd4KV7fRhgNqi+yJHaiS6lN5fvzbnC4Q0vSigakU8wR7xNqDM2nR5fo5EoGcD8BlJgikePMocQ11O0LkWMop8BT82VJs4pZR+EaifIbgguQuz9NL3J656Dn5Bc0L8ZxNkLFK1U+xSBHWEWBQRa/Xz24oOrBxZVEsyPxWJLeSVWJgFbsbte4p5yv6KaEOyzaRSjykfauN4ZKspDIwv0UE4uE1Ja1o7Vu/522fYENpZ3iKwTbm4O06a87ZcSdLmsj8+DySAsFF/NP9gEchiaW2c/7/sa9sy+anr+qvMsEOxP1tz+DWzjxGTyExDdPyoMnsMF5ZwGwsvPKQ8K4B1syz5FJUsfJuV76wOAleaEF2a4+eeR6MOR5pQCoL7y7h8O+4F9EMv9NkoRlHQf8qTk0O5DVBmPOpQRzzVPnQ2qYg1Iv7We149te36YJKp5KWrd9FHbUICg4sETEhEPxXRQp5nIujOwLuqfUHBmSLLoVDxQgfY1AaNFxmuM0VBRBtDqWm3lv8aVTSmeMhES+kmYyovZorZIjVjqg1NOe/+FdrSEQJwTf0zq4i+ACZwzjtn4wgP2EXmnp42susWEQuOFLX88LVLJUK2dpWTIOkrzbCDyReuEd8qtMYKKy1nnlhxqyQl4XT7JGodbsmqAiKsgTjnht5moVEmHdDNI883bCft4xygIP9vQNsx9ItzMvL6xl+7bvNhZF/QQAnAMyjFLvRAY17Whn/fasteAaYFfjmLfkdHF7OEiK/s38zR/S2djC7Rv/6PvJUySYasfCtVvwvWqrWD28aZlXX3S9nB2DqKG/erH3uIpN/JJkIs3o0e2Op8BOA7tLzXu40ctVHDRRQb/J29nB5zBRwwktte09LIt7yTJPOs+kA4HPhdo51euTNZ8kXbf7V+aLOcJSlMXZW07AjJbfVMZNYQJ9bSJMG8RPgPLeKDzRDxaOFR2lvbuJ8vycHM+S6DTkIiO++C/+xyfWRtjVrLmETl+YscYIgJhxRg9zYrJZTvClEtfnTQAjlBTuWo9fINWaAidIZ9aaWy4sBDXXb+sexmtcvxv69imcRPj69aNc3l/AE6rVuDnOPfhrLXm/Jp1l8eh+24Aa6aTHxUPtYE9JBVOfdMUkWPtzbdioYLxX6RnqG93sXsPWMx1WnxxMV5o1CuSl1w5RdNCC9yGkoFQoqi4YYA9wxSONtKpJd1FN24xTzNYCCmjxcbmqHpj31Lc1ijr39S6pxZCZrDBq69hH9bVla5bDzYegPaYE+F1bdyK0XrrLDNpxOGM6XyWp2XEUv/apRWomUJ7jQNcOiA0LAksh8Uga5OKysVqnLJ/8c8v5M6CW9EfsSGDLvpLFU+SMlXbA5vKuWtsnOsHW6kDA22EufKgoQjmOInviPlp4CmbvyuaPjl0CjCOhTyN7Kpw+85yksFM3N0PheoKZvLMFYLPTsmAeqBT2RIzQkGvplbuXX1/OIHPAU11lMEvsGkPt5UzLC8jl6LJEWPhbwrJM+it0HixICfebRIp5O+B4kQ/gKSioPJVx74mn26i/2OO/7yvPk94U9vO82SuRGA0lje69aebQVYcofkGxK0KtqKpf9MBtoLv7UL9vidTiDfsYuIW+Wel+AsL9A1Zhn5wejfxowViMFve02amv5w1xWilyqJ5rzz5Pw0CYaugQoWFzk3lVqDdyMhSvOkxHLmVaXwZ/7OQROAqgH9m6hE5mMPRKT02CPw3et2RqzBWN2ydjCkA4eyseA1stWvjHcLDWHor9euTUEITbpD/dZatik+yuPD0dyZm8ZkFNrmy03wi3iedefk44kZTJTJgBAyh3WPtn1J+OSO4PDFFiFio4ePmY+pYFkgEe5OYrK+CmGyuW8GTbQqcjKomrkOfbfENFJDvNgIxymroHvWajo1RB7l8fBKFPwJoQ+4b7bnrWQHOoQ08NW0VGVFWDm/ZuHl+ZFoKPwcY6+lcBRwFR2AVdSLFQZnB6sZrebDwxE1NHOOOcG3cl1FbWQ9D+eVExRFwhQHnbtAsm+YCcDIyfsPsGFmIuCwus2wsn/eO8+TO1GPRI0BhJCJHHE26XnTr5ISCdOJDxq6lnWNjbHyB2ObLMH7qlC7mDPutGBREsOBzCcjaLWVTVMT/bhPnTcmSWDlXH6x9j+qsfSpCtCOWdkTSz2ZSk/SYzEAjQeIM4LhKw38tKXMZRilByLe6qne7AzOs/ZEkmtUZpYnWkDLC2Y47Z9xOVBL0MYFvPMNqY3bmdLx9wwFEFrs0Cp4eJrMFrxw4gJHj8b0X44yCWwVEfikL3qCOC5vypa8iv2F6PvkM7zI7ux6fggTTRRqBRZ31nbv3YkjNTx49MnZItNi1NEWnOnPfP0wLeiRdi2hUY0GehkcWk6eyD92DCYkvGR9z/lfSRTZOonRiltq/uVOyvGt/AZqkxclPJ+HMdSQiOjalxMsE4K8HhbIW4ud1bw/cRfFlsgEXJ94J+6LS1xJBddXv0O9kYyFk3tDfUqgTIfnddDc+5czdC+y3ycJhig5Y4DBB2EfliTjNHgci6fQb0fNY6pnpzVpIJweCmSCx98rp72A/WV1YKqyUTvuZ3hRuNbIpKIutprshLaVYzVrMweBWdtJpKEAJe6s1v0ShJsVR+k7gEO3LEMf1vdVdu93/29vn64n9M3JZ3VfrsGoS/dBt/cLFYOXqHANkpk4dv83biPP+kygAWbstFqk9+oBxKsPrmoL8KLvSnwu/kQywDSCH1uiSR8rdFxL56Q0QmwQGJ+t938MgAUisDQ1IDAPFZ/krsQ2XZkKWQI1GKu8osmk39RDpS6J8KeSKXiyQWQ5OCW0wEmLTQA9R2LuSEsgim7moCcYYWKyErHaKoIqFGJak7xjhSKXFInB4CMJksu4NP0FnDJ3LVUyN7A0AkjRgCbZfoZSNJvB70cejJyrzcqt3yq7dPq41e5utDBO9prRBbj5wyUT/o8oZu9p/X8ueCM5uxA60TI6yVNDPp4IxMCTPY3KVFIRrlLmMrwn1A7rxkkqmYBhH6ZI86uKHjCbSegilUr4FtFZrAxmxtiKwwapBjs0uQ16J8PqkFwUtNrZQ9lfX+QRAI5LNugXhAeNfpIW4/OvlZjM/zMP1w07cQMZSjKdAPB6A9e4vFe8x/SkirewLo0h8Za7ziFKPj+C17mkXihNaWSxotARiK3bW0z0QrdCiqMPLM+rdchZdhYs3dKqJfnVYmHRQVg/3c6eRE8n8+Wjb2Ev/Cs70+gZC7V1xJzpVete3CQk+JXVViwGUCh/Ah3YPCEbqkfpbIGUpp7jfD5QnSrkYVfgyOZnjFfYPToF0VBJltDh0izBoQ2SZIiLTWAKK4r+z4+bLHkBfgKrTTzENhzmpNTD4fQrYXO+EAP28zjSo3U5OD/a/vjtXm20SALONbN09LnciTvjCQROp46jplcbKAhpbcUgFZ6j38950cFaIiYaTmSBEBc2GUtwoAaUcDASOZYIelu7WPX3loWDEjr6/wNZYzDw7pKZRphT7vMeMEUHJf39aI4M5ApMf1hMANnewC6urdHtIGFrT4J4k5tzFzJPN/V9fBUonYOh9u1GQolizgE3l0S3idyd/QZvqvOftLNbW/gloij9wjI3qHWmxdxWVIpCAU5pEaan8gjO2PNHRUadGgUf3kT9CBc4Obn/bQTa3XJ0GNEhwMKg3YfRU9itrx8WyxL5j9WFcM4Lyw4o5ul/Ad6NAmokCPCTpw15b6toSZFDv85jhzQtflfye1BR/YSqVuoZuv1BiKTiP5zNjVRErPMMP9FiBVZPw8Oyz60RxGq+Fko8+IzMmyfPGQD5e0VrETPS83156dIq9CcIAJHFJ+Ga5C9plsG8PzTvidB38+JvexJhPAuq1iluhvfZLGrS5/6ZMtVydQ3LBTlsEFtiuX7r27/Du7IsPyvP53TBHhmRtfAJUGCbwGF6bWTK+oizm3BKewIZm4W9noCyVfpmKq3lUACYDQhVhK8YEU0CFsl7IOK34wSe69ehCXU6jRDjgQjx1uctMMuzzDoOJd2hACP06HjMZY23cmzvKk3FUMnoTPftlTqcc1G4gIG3abOGERTHYus+ZDX2c5Sf/ApEYq2oDjpqXu+S2V1tBphf/KtZnXfmVIxkLEcRddWHGZbxelKXwWcOJGobuDpkD9zkgCoVE7K766SXcL63VKoqd947YLOSl4khtg8lfwaoGYg+tzGI1zIr5d8HFwF+j2my1b0jao9/1Ue/UkUrDDbCcAN2WiPN7KlutYZsgZywCCYImLCO9hR2fHmZffDRKOFWHBqPkIafcLvzxYfMvFZSneMBd2EEzqu0uxlfyeSzWJqnKOOtx57sryH6JTxzmT7vXoM2n6q2NFuaoCgBoro3ddPjwNMESv29znTQEE9wWVoOcxGxoAQMjWJhJ6QaF7wnNG9bPVYneN951/bcwwjOUNaQ/v7uqAJwBVlLyLVzOxoVL2IVF3xEh3iak0D22DnzZsArmc5GACniY4d3r+AdvFOwik7eQp9C+i+551jM2lHh0zxso42s5aRrolgiP+XIFIIQlVEwj2iSqQKeeOEepcuRFAJpfzr5dKvZahrut417Cr7ct1LqmGlD/OzySLcipxvxQMuqlhRQTIhqSXjhrrNLZ7KKUpPrqESuQgQcd8kG3oDPu4DptAMTYQlFC9VJvo/guh2822szMjExnl14CV6mB1hmabV1mUFkoro6pbj7OMV9en7IW/F117nwmnGpMpcQTmd4Ym4HOKVwHUb0EWXvWw2LvPOOLg+gHToX1oQ3PGwv2CJv7HEf29nlbt5N8NHHTiKy+6NGUkWkRTQT2+bHVzPx9Sc57k4Dzdncza+nmG1gDJsdG8LgKLlEujWmGlN6BjzjWZ+kuN8POx/GasRYfO8d60/MyJYT6v0gD6/5TigeHvWPt4QPv/6Y2nT7xtgb2iWME8FTwqkRO2HdGPGioSqST9plMrTSAcaHNQsMh4KTLbVgEohq52ha3EU8c7YXVbVYHRVwV5pv2wYCi36W9jkIhkWvysOKN5bkA42O6wieumTLrU03zKrijbfh77WabUMAgo7yw1mD5SjcJMCaA++y5eYT/6PxxNNdYZLVkqldMIJv93TotH6CBwMVvaPJgNSpKrQ+vWXZNxDQslKqYin+erKLsxolRO+b9dqcc87MKoci4vFjHY9tr4y5sLF8/Lf7oNuZiyPvUoS338nBRmoLSNgNCwIet/ycoWxl2GUx5N4nXO2LkkFrHEM/8ZWg9rXUtnXdTlq+Aw7mwDV4RfnqTIdTf/TS08JuAEBpyopQEoYUnqmXELSZZ+8SfAuYOOavT33LhtfhXlduzXjz8wxGOYpEz9ENhRMlSz2yVk2hAfOAYJCjKuvSfdfgPFc1mN1I601cuyWxmAqnknB2m1HdmISmaxPpOGAGqotyoW7Lzzp2HufMFcuvmTtPh4U8aYty1ex+5nL2OPCws6NwDaWqV5dVC4DB75YnvmkBcYDI5N4g8Fua0AC0mHaSmw+CVfN7uN3cKt5fUcScj98Gjb8nvGqg3ne850/lTNmzJN2mjTBPs8Itwy1XC2FS8OxyMm9iDGk+uX5sHHpw1OGTV0Ep85X/6Zb2DdORApr4+VLq4EpjfIY4oPYqgOqycCYBs4UNJpJWn8tyidngAHKFNg6K8wzUcPzXYBCojGGthmEd/IOMTKTMptbpJjm8J3HwUQy2zBdYbSjOC+ZitIpuI6kYRjI+/JJDA0iT63VL0/1hHfsLLFZ1jozZhY4L3i5/loiRW38Ce0JUCfYxGWiSe9s8uTnmGLnNBPzM34aMLXkvEOqlaOo5o4mG5+yKiAnWNk2q0pmbVbG9dsmahd4bKaM4fYKcN0Vlgr1hd8FSUcm5qv18OZNvcDtCGol/lUQLZ40Cytq7nHuvho4nS00+fxs7z/Tkg9r1DxOOYMA50oBPsnBBDIZWVbtHK1DKmzu52t8ACmG1uwRqlpWiFPczKnZtxV/t4jw7A72Ra5wArBt8Pygpay++r5BFiOAEV4HKMLU2M1E0XV3MqfTdfDgfXCeWceuicXv24et8ZULX/V7iQxIESCXpol6rYenk22FNczBJbkQYxuWoW0/CU23ULG6ytd7EPFOiLPyCYEim0ejqj/wB7A5Ui6qPJ0vZLSQOq6sP/9LThAeKu1KgnUso+iMETqsiliRJc74GyMVy1gZR5IHLFVQsy1moxcm0AsNrvYbPzkrTjUBuxo0gMY3DNIhDpo3M+D3meT54jgQq6ue+J0r66bRWqQ4toEU9XkATheZBw9bISdWq5TbRdDJp1VN/fEVi7Sc3GvW+vjGl/eB3AG4gRFlJUzEVugUizslKNBvWrPbWx940ftephK2lNbrFzuv/ttr9dd+iJ6r2kjGCbYvwxLGNXof/gbZrQH518KrZ3i6EaT9Pu7diYfjgxkyD3WbQD84zzASKsFlnfgqlt4pRIZegwnroTti52a+vQOCcO3QiI+Kb1JjlJdDfmfPkI6mhee+SpQbnj1iRqG+BnHVjM8uXpuHda4YCnkwA/CkoqtQ5BRXGGu16AaqWZkZfWjoMr/zkghkZvWyKfWoUkITuJAe6+8bXg89aIEmPsu1Clm8wUMS17+bxetN0IcGfd27wG4gUcRi+91cnZUEL0O9QDsqeWJCs62xRuJt0GaQlNzVKYsHZfOy+l6XyK9g8WNEQJCEpUFx8tm1fMI9d4imxSlHdOXnPtuSAE2kmjfskBOrxNrSx8WtlichFohWQIkEMnZMr/GN6nJrBq69GIN445L+a3kAeNVxaLzaNeCwHA9gQJKkurd6VE5RMagc/tGDHBS6gyfiviHqssumHS4gJTRgl9d3twVfVCCqwmis2rMaAgvi/uyjOmkL5MLRTWjdk0QuYHRUehYQQb32dOcpbYUActvHMPnPT5pYlrU09AGhHkMkesEmjyNLv6XEmg4iASs3FGiob2/2GiAzAvXmeNX75A/QaaZp8QdqVMA0QENkG/q/IA98fHAjvUOEqfcllsDNdVmjdM5g/wr5FsvChmGh4WSCVTarpqSIELWPDBGt723bngxbq/ntpm04q8Pap7Twx/oW/unswxE0xari+Q9vYMfYg7C57chTLOo9IAhZR4Jvxfvx9VALQucjqAx77usk3oDdJKVC6PH6XJBPgLL0p+xUIvdWTeyIw6+Um73tQ4XbRho4aAzyb7iIFDmJRwlSrcMjmSNSp9UpKrd5SDe2TDos73wys4J0OqzLqz8ZgAwpo6gGvTCKvYWXk+RmMfvt3FvLJMXg7lCH6Z8blrXJn1Wc7v4tdLH9nb41xGi/5trOUUkWyHrID0bdlyJoGpNVJSqkfawwHLAuUbRm6BQ6b3qaf0ivbL/HdxZaG6D20P/MseRsvoVy8x8y8pX1yLfVmCIR+zkLExyOfnzwaId/a+WSW5hC72h4h2x5cbadla1ZHQFxHBJpV6d9G+8sLQsv3jGo0LP4TeKkp+2GHHn+gCqLMamdxj8LVHGGgEh2Teh4tI+2H1ozAmCTjYBB8RVLzlQ+dcdwPwGA2MNzBlADFceATc0tuaAA081lUch2TIgkgI8j/wLAVGb+AOP0pTPmAd/IE2yt/XtM9YgNAeZtXaXuZfFbNmoVQMsZyz6n1wvciAua5N7TR6zZ6eRa31DlniV9ZRYQPmuwzb8a4ljvSlnkHE9x9zILMSmLkJUdqmjZmQFvvxjZe0Fk7hKUElgS8CcrA3wRKk4m8SCdpgMz0ZlKCI0dk+RThm1qdOLc7W3HG2FALo4oSGMuYihe1qf1XPqhAOQDn6Oa6EVzMRWUGfoZcV5pCksLulEzCVuoos0AA1ZJ36r/pNpG0tgmK/VSh/UHUCjQjRjGa0GoA9/3wmBVeV4YXaCa+B9hGP3IdjoqRilPiRDwXkpcDUaiEfm2S2oriBfygIOQLmNEQbBs/SUczHnYDmgXRJO/mjmbxpxzzNVTOw/6KGYuycEr2vsrIHGe7fnnSsvvnicQqcF+pKt7kWtxtpo22e2vkst9rOmxR8uCV+fCgvfQKan3jKifwxUgLfWm4+cdIfsPpFU77RnrxaMQ0eZDrKBaLNbQa6YT+PdYC+sxMo7lEc+bNuAy0/kmLgh0Q95MbIhKNIeXUASnJb3Iasi0bhXaQQ/byUrVhSLWt87ch92pjw0pvy2D1pjjm8eGBluuBEtuOs2v4Y87LozXJwjlo/+1Epp3HeJvtX9OJvOgX0JV33L1WjAkFGaDkSyYxOD5AW5wBwWjljAa066qrZKaAGT6Uk3OdzOcfwgUa7Uvj2/TY6OZmm6nLTI+Q0SnPoydqO+FFSIVNGr0NbrJJQ7KkYeAeMQxCnytkbL48pEYloW3Zwh0q+ocaaB1Xq2pz0YuyynWwjK+Xiqb52xqaDtRYqbqT2WeOdnFvnDZMHbwiiXFhBNpo5B6wT6j5CDMuXNB32lQWpCozSZivEjhQwhVjpvxg2YK1wafXLYLhU6nDjP+1JnBTkObUXpPBKVHgprVKL1iokUitEXte3/tGmo9oCZt8rcK+4aW9KdVRmr2L1ssfaRySvy+YHiomjDy0lVMH2WE2JWKWf7I+ogaOVSfZ2uT1dds7A151Mn8vwZc8qFr/vrBsykwgfnsjXjV+x2pn4nx2TVUdf/q6tSfJvPAlwyDyhh+roV0JdJylEfSe2nZvUeHvfXvsiyV9o4V30i6jwsRXktUW132tlCHnTCPuBqQFHbllzGpUVPdBJRiY72Gr9TAc2qqsKADny3goNqUP3TdDsZl2IEzQYNbSAC6OrD+hMs0EpPtfraISxYcq3Iily2oIvhASYEuGsRmxxAhO2J5KoavYw+NYpNtFy6TJoKtKrEa97xk0ahJpE3tGK1/95Wd2zL+ckrK/1FaFRQ/YEs9+MewZpktzhKztslu2LJND47ZGs9mAB7QAuVasF3Fpr1U2MILn/UOomIKYtVNU57+F0+gO5UG/oY2+pklJ7s8dACg/1uz2nyZ82BFv7ubYlytUsuGKI4CLhcDNdnjO5legAQU0VbNp27fZt+40gEKenFieM/c1DaXcrXSGfN8jHeYVi1Sx8Ir1zWg2QXFyM6jLC3ca2QznxwnKJPRiMmimfx6e4frfUS16wDkYN14UYwGpQpeSCIICZhtUqb8cN5pOi3BlPZy6Cy8SO7QhQSlui4KWGJR1rVAW72uVdryPGX38V/BrG41czxnU4XxYv8DAbrfrVj05JNiNb8v0uzB4fxRBTpuhOU2nlEhMVv/hmxVGVsfsqjoHkDpHQoX4WET4FUAE+4jmre/n3x6MP8Gg0F2mg9LG4UNoGAhXAa6kmOa+xCgPY8wQMWGmG8/UHjSrCJcTbKnsyTeKL8uUyRtRq3/oKASJMdU11M16rfTNYVH8yaRsDN04qItgkkhNzJV74D235Q36i/2AmaBSZS2A13JLGqrlLhxK+2Ziu25qEeCsQm+NFoWUDOXzwopaFrw/6wnP7h6XLIDmhUm2vSuAlUXZSGJQNqpGUu9s4FuDX4BlFhR36p8mVjr8S/hcLm8BcWHwjELpu4Y5cSzIZL4L180rddrXmkB1FSYuYYodxcfE1z2geKLDXjpc/ergksLRfDzy4Eed4vUwGhxyKyiQrPKhnZPDm2o69VFUMiKVyvVW6gkCIxTkw8KXPEHZsDawky7rnACO1Q2swvvmZU2kYex053gLWq7usyLH9yXbLqTFysomdfo1omnvTnG2MTCNMg14N7ESQ2kSttngShoXdX3+1OydLcQJN0MBMmQpFpgDNVnES4dZO5XMkkm6IkgegRpCXL5ucKOfMB4aJl0s+Gm3cpMufrs+ZZ4rjiSYSncg2zGcTmYNs2CrhMWauNZmR8Wx/jjcnRObeaZlHlHUj7Ciwg0sd2SF0ZzIxoamp7tF2CuKdG6/i0la6OvffwlYBJbHNhCv6IeF3Yw8NRigrVb3stzhUSQVykcol+INLIWGyJkV4c3G2nSzLfhlj4JzDNJaqNArxBV3TPB/Kqh347gxgu+zEghvnlt7TlkqG7rqIKdMZHOVfrj6eCYu2aoBvt6DAvhMWx6NaG1aTnjhnAAhvGH/U4o/OoPk6KXUrywR9zqhNllFkPwSSCkJjjOd45hETFDclIAFSKw0bvjJadvWakjG5Y6WmsTijxQk6Km1sAmGvtd64Le8HLyMgD3VbcJhhGgNOsSuVZjGAdo6HFYM4irk5OEtjlU0ddvin+II8VR2GElXISCROhOCWQhoxdHRULc2fHlgmECTffUyraUgDHTal9oMRZOZIfRXPNzS9AW4O0/JebOPstd11phyTaB0be6VLnI9Nwdavhzg6Ync/89Ymx/MkAZzeQkpb6EoZls1hClAxpQmO6STyfg1jwPtwPILRImMNVVa4ASY8ojSLHuwaAcOkacGRzBeZwMv1TosBClfN/06rqsdQwam8p1VG0ZTs2gL7BiwbuaeoXpRy0nHE8WJm2fphgJh68EpMkY8bXUeWRhuCyqukPqtf7Exu8IzhX19Q5Bzlo7J6XpnaAQHEoKaudZ7SYkcEJM1C2fMQw5+4frg7MO89Wt96WCbpwRBUR8RMwzsaFC93IFg6I3FB9s0lwm1N2e80I3KSqwg8ymrgZRQiin3ZgD39fIVJARaBlJLQr0uzNuDrQNUqpkXRqlr8R6C7GZp2q0Ljp5sBRb4SUE3tIJNPj9J4NqsbzKuavFCb+5D3DtPF3qAp+KN2vYYlqF0mj6BYTf+qJOypKkpc5Cq5SQwkOuRNJsOIHkoysPPhk3gy8ztFenFsEdJGuGxEB1w9WQfGVHRsOWaxOJndKkyeh1uckMOOCl6/UKWxGFBZxb/3Y75VOiihjJCw0DH9NXeFzDV23423ncsEggmkmDH5ITz686tG/AJJNjq13ZTJ5dCctfOXBmZFDcRKGk0wc52DLCmOf+4V8iP+zD9Y5B+V+t1TCEPOiu18WJu4EsvpznOz7zsfeaf1CRC7cEZULHGk6gqQU00VFnhUSjw+ui0rb3akpysGoRMJflLPGWSqmFM+ZvL1k/XLM8i4drsE61F/n6F79QbbiWZpotg45Ylw60R7W7ix/G9zyt+NM50Iy19neUVJ8kTLxTeaJW3Kug7adFBUcW2sTJweIMkb4r1FoGxQ3QWJTd4sY+C4891aVipDlNh+mTpeQWnDHldm8LVtkNvvXsktHSJcCK+gXyFX+xWA6itEvXwdx/2+u9wdRiv6DyApf+lk0Au7PfRZjmrEDKHE7zS4NF62/zcUyFllEpQjp9u+mYsW5CbxU6PslhsAk+zw48Nwa0viNxYEbxtSQDoM09ColgYSGMp10zbRaaPlKJdFGWDF7RWaKVXp1Hnt5kFySkBzN6BSDdbsjifUrQvgaG/ag8Kh8lf6B+o6I2EfcT8IiWRUZgulywxjchfbLb6uRvQtmjG1dFwv2auK2X1A7f3q+9brymV8LOpwB17Ms6BKVtIX9yJ790wXRhzPtIqe4sRb45tmBzDy6o8VvEx+AMxAN1509meblqhTubVzd15fK4/pgsyyukSd4hCVhUE4IIQmWpYc/JJv11g0YJUsWZet5RkldNj72f3HZGzm7Qb8d8NJkzRCfWopqRpawDfZymd2VlE+OzrJXM/arh0I8R5Jl/iwsIH0/SyeFck19BzA3AZXz6V9jw7qXCg2qxZ7aM/T6oPpAFe10JmolFtDclj2ZZSNJVI4eD7e46jlZ98ZcOFBm6fpssKKaXwXJtpnpOMFlbng82OMT65Nyn8wTA+Elmv7WIhxItFbKWg0iw/Z6p80aWdPp7k+84RaOiH4xhqqMZUGTYFpPCinfK1H6puN9cosBd0JGq1rVQVxwiTOWZRwG2Xf3QsKUR3goUpgd6nkEjvtW7E+ku6vtp8YHk/ExJYlY6/V/fV9lBGYN/o6RU7ggcG2KPb6H1K41KxYvEaQKru2gi2vcwcmsOFiOQY5wSobfq211nN95LZcHLBN8rKnzXe37IzJhv+C3ddOfZt8vgzcaYrK6xrqqsimWMsm5prqO0gReQm/USc+6ZJWTp9qJ+OkSgLeUoXx8mvdOaOYedrF6GQULZK+ax1JJs+9/tGYjbnWFueeKzRhNK+Vv3GKQ8pcS8xtBfQthY4k7ifp/DT2/M+EeW6hwN7asA1sitz+fGWS5kJm9Td5DKYrcrI4O6vdKSo92NR6pEFNNWpGf8UonCMh8RmuhlfP4EoASMJtAC3KmrynETNHwoSkG/wdScNFHfBeVco4OfuBonhgJc4VrBiGZDewgOLSvHexdfYdo9zMsBybwnnxgyTIPTjUaZ7ThY0fAgHDHB9AWUyySVAxnlJ8XwWruqGTBsUJUNkgzfcW4Y9Zyx44lx7WupnrdUbgLeL1nkrjxub5ltOUCf2n4wgCftuosyyxDYCJjNcT7dOtRx3n/0Wiv4yq/kI1ZaSeRFjZHAQgwTWbGI8g2T1JSzGkdbPXmB+GXjcHFM9W7ZH1baG2bmwQV7JX88sAlX3zKJViva0rD9+QNzGeRrRNaNjGHJ6qiKCKrgZpdmV5XZSeKg27jGGohyRCPH76y1Ex84Gl0BTfljZN1iDhCpooX/RqFIkezEiil4LBZzQGXB9rsppua9DhjlBjHw7AGenS3/EPsxAxjz/vUfHrvJsvwtq8LarUu5mvI4XkM91QlqqwTARsKXC5mQbnzClm/qHhoO2qchKvDAi4kN0INppWB0AbWSAFdkeg0b5xYRORHC/b/x99zOIsg0np/XvAAItdkynzYpT0IyoGiC/3dgwBXU9YTJvx0ccYhFaU83aXzNrShDsfhIK9uyXK7kTBRqyDyZtH5FYKnENG9CtITZMOsmB3pJznstrVO3ZdASBWoL+FxI03sIpwLo5aQ3CjyvrOg6Bj2Oy5GR2WyFsG+rswROb0Eb/xuoRxpHRHn4aHNLNvXPbbd7alXkiTPwt9VEmWO1uUh/s6iTkHtEPs2bjOBHtdY9uv9nnNwUaD1Kw1/ywVX9tQIQ608jfXsd7DMmxGcMxaPPFtNZDAYHzk4oF5MutFHbNZq8oc7bMsvoaN9VRiPovIgMn6YwKtW50BEHyl64s2PzmKHcFdcOHdQVrtNIi5DVky94hS9ZGP3I+odNEP3ryd11wbE2/Mcwuv1a4YBFx6lbLdpCPdrKYvNckLorEy5lUy5EqDvEh0LL2g/INGkvSNnSfbKa/LNKTSCnX5YmjJexyeGLnaN3QZHXUzigTWG4HGNYzuOztooW/3Y131Ti5e95+Qm4QMCZtWtWCBBMrp3/a5tF1BEpRBpmtMvh52L31Q41sKCeMxTxySeYp6u2/rk4I0tTEnlMUq5QROqLz1VN8z8YTrWtDzsWzOHDq6skpfUvBpDRKFiiEYh3UMrKex9XlyOMfN3LN+VLpoxyJPpy+wh9ovauj71S7U/ppdBvAUZ6wHEU2FAO+olqM7gGioXhV2g4xoXE9RnMtburL1eEOub9tHso9op3nCHxBm1m4aqYt4aweRQKFmUe9lfDt+/y6RXgjNRrBYfsaqxeIliOW+D5nSD0z3w/L4VpckrR2V3VKh4/iDvvw92IajmnUFHlOLK9HIOdYd3+zwcs0M483iFcrxPaOey+dWTHAkEbQvKktM3Q7JsftfsgP3p3mHkhGL9SQfGqU+PyH8vgbyMPb/VH7RdKNNJu8NH+OTZDBg5ywDpvxP85wnyntJvdDFwqnlAo3P/SXOpyRjNhpUUw2Rc6G6JGvMtjV59fXt9tNOl4XNzQbjWAuc2EExK8o4f5bs6B0U0S0KeluhYTajBsfhJ4as1TUMYYFCvOzYYpV6up/xj5I7IJipFuZCOKHBfeHUEGNx3hj9jHfBUMmXPshOzmXMho3mAn8kzbYJvYANBxRufkUK6cWuEWalRsGRWUA3hX4a+vtKYDr6jDf+BVVLe+UH0fwmsggGqRlxnJVhWWJ5LtN+4M44YjftfIGFaM/eUglYwVXzmZJ2yLRyuiMkObBDLS3sPsaJ1hV4p5DETxd+ytKSdAwfFfkkI3njDju7r43S1qi9/Yok7UViRJpp7rt+bkfIfi5aVr1kiIk+tidlRPon9FS2DmHJbNZgAZLfHCFvGP44g2veUisADQj/abc2xK/Rn8l314lQ8D/T7GG3WlIUBOJIfnu4dGXeKMWFirzu8GkWeGlV5fIlVc6YO9p6b9xAE38yvnRBwVN+GfvzTQRgvZN+x0U90AAoJBZz8Lo2pMiVIAWUqGsA2lQ8IZzS9/5KblSEuoTUA2sLN+gs0DKbzzx+OJUGHWvwvDFXov0wDTACN24IZBGsPh1A5pQvHoknE1BjoPEvahBnyt7apaTVx7a8+AxDVSDeDiycz9fWaGP1lXDbanO2D28NxGzHWc+Yv/r9F1ExCjyT4ZqQ11sadZIsfgbEOn0GRuFOCUNjwEIyFc8XqZBCEDJ/SPn8gHaPEad1/c8XNLu+FUd5rrHSs6BSO6zVFGGrGfvDnpUCu791I+9B2ECtyCzFza0HFv6zWGLBsSNBEtnPiUj8sIRVnr0W8JfQJ7RSUHXatiZ0YftwT2Zn8KLGlB6HzhuaYbOmHX6R0aDWlxfEInAPWIXhzeOj0e73+B1muHq2A5R0s+vL9ZEngEC2/KHzixFpnv81rn3z/loIQQ9uALHlYods4PAWdY+87g49ca5rwXzarGyCWaKwT2RQsURJ/bxsQIEDOhZqAxWj+UcIMp39+ggR2K//FDzm2bqFDDlkDlauT884CEt5FH/mcqOc+nQ54spn8su6VykLLOm6jQ01sGsflysAVTkAp02gzfakwF9sSqzY90zQDowwOEKo7SHMKIj9lcAgC4cyBj3JuphSKFfc7opQhTjGkE3JTVJR94ObK2kZAGiAv+culOlJH+S/6A0AidLKTZ61eqWHt3Q73khcwckGzgsx9AmU4gQ3pdUSR5oagCZtHAtWmZRGN66W9Xw9rVU1JtFXFtLu590CQyQiHQB5L58ltO+z33+jxeRizd57/+KBo3Bn3OKbE5klG2W8ADilrNIPG6DZiBRg8kI/SwZ+FEIDEyLSKSW/9vRZX6tbXr1Mri/CFV/iSohhnqOLk801PjcUA95hzVUWIIf3Auj4mQs3cOlPYOTkDXvD9WmH4L051pwNZpAHilLIPgkmRwi1mJehKXJD0FDaiktyABdKhJ9T6JjhpPY0gzAy3VzZ9Og1nZO7WhQz6TFS/jwSoPTMSPOwt08qCvmhK1Y9xZSxZ4dhCpcNGKzXnqWYNw6m8DmYzOF0/N8pBeoYKCQA/igATxby8RAs9wjNxmx6G0y0Ugo7Dhfs5QPRJhz11EtW1ikRQJjRrX3HrvT6z94oZmCXjef2G7Nbzgx0KjbSlUq/5uyVnGyzCNJjYpHtcpE5GriGhLn5KAQfZ6DmFk6He98SwozR5SQycQmKz47Ssn5wa5L8/qBxIQKglXWhKhd3zKF3MPMHAX/48PE9yyy7Zaw+OoE7gqv5OBN+0HKqEflN9HMFPwHwnCHnZ4oU4i7EaD++iYXI6zBoOyOQR9ja7euZ5TiiwK9NZm6TEROZ0MOjDsk/xKXDBmvdli434ln3MzlQuSmqJUb52w1t5h2yLgHL6eIyuzh2DA3HZhlokLhMLxAldDxwwPwncBqIrD+6VDsORFoC3szRWMNOo/VfNEEi6nTzYqGWYoj9TVltvJJR3afVRTepj83Nz0xXuhPbIG9IUAteQtMkyGQaLyV0cLYNAlyX6cIAMBbzVixkNfUEF410XHFBG+NRHOr9UdKlN6YpVXkw9zgPot9JPZwaTaZyufqgUF+Lgb4J1SgvAUzU6cVdppokjJkiNOnlTZrlx/CyNHrnxMg5jyQmmnathPBNEQqMMbJ1eeQBrOUKi+hq6NhLYwupiw2bKcYm0VyHPtU2EmVDNX46EjdXbgFkMwo/DTiDaY0Y73J7cGzIFrBgQ+6EgRLg23xIzTrFgd79wyIFO12uFZe2vM4Kv2ro+dW+nj26iNjTwXADRy+iOtxz8fS1cieJ2cN7bzCRV3C02KeNN8r5z0iAjZ1ODqDEX7mTIO8MqqmJJKlDBrD0uw3FShTsCWehZ6C3HBTOSHGwTO2FJ9accCrwbmAaedn2PFAJGN1xC2JOXS2reBjAUsFbsttzS+E3scTTIFhSpHw/xRrElFLIAMNuAoqhMojxpfvmc40ojeEEpe2Abt+SbrocBNWzeHxjjZdmMvyrpAjPUOuz4b5kf98s6+3qXYFKN5nt6k6dJQqeq78z4tDUeKnLVo0EkucMpRoHvtaDtZy5a4CzmKIBDduNCS6L73Alu6MZB240aUbh9Enu3U6Jk8i4rNErG4D7c0fmFK4nOy48F5RyoAcsWJ6A+F/3onAF8ksdl+jDiIzdRlPQ40v6YA8GMAZ7Uo7fQBQsrH5uV/o0j9vsR3apjSr4b1cUJv+/Sgw5YCVqMUOKHSbHYtTcbf5AezGBLKCKtTH3cforEdGn05O5i35udv8ABYcdBbrepWQcw0HMnO4NCuKMipAOt0abzPQcGxMBvq7b9o7Cv3lM+bHxJfIIRP1bBizj2K4RiWToDOmzvS6nAgnJZKz25XLLhyV9KbS1DD7PRFaJZ17sGWSh2Y6+EK6LH4ded6HlBDzxIiVS96MB/2WtUIQ0EuPZh3xwG8KF2YbwLF+sOeIv9cA0jH0TKZmrQnFb0tTOBr/tJm19FXM3q9lhicJNpLNTW3IRfAt9LN09aUuq73vgHC2h3RjTXEBo4a8ptjhCXZyx9v2IVgVGUM4bf+OsSwmKBg9B46ILWHclti86vdUEwh0Qkylh3Gx6o67KwLKmWr2muU5WCi8N3q0MeIrLWLFWl3/6m+/4HKptViPvIjBRV5g/ONP8Y8uKpkDt0icDeZ1aAL0WKMrSd9DFR0jXZrV0x6SmXrJZPsgCAat9m0dUpjZ+E08zwXsZ8/XjvQ1cVmPBaSDz9J7x8Z5aHbpNb6wuSzWpoT9MPb/WebrOTiRphXqhbSto9IpvnouJGiG7hhtf780IuOjxibMO5jzHsytzkChmb73RbhJ97Qsn8Cr3q/JQeTpsvQOZQKPky0k0IbQyhpJtNPpjgqrsnvhcqS5Iy0myxLfB/bOPDMA0wCkSUERETCmdQkBS+iJ6uy8AbmG5XyvJxZc1+3d2CE72BtOzfUMYx8l3oJTSHpduVqcKiNhIO0vd7Pl+pJx6bClv1N3Gox3I/vsplOorJpKTO1JN/H1krQb1CP7gRV3dydtxiHHrn3n8G1e1lMCATPh+nZTjxP/VNR1M3TiriFrizSNAZop+Bss1XL4cBUKIK4PhQrC0uDyn6Oa6bR1Iz7bRVATYi3hj3bNBqKrhROPJVHCYxz8bpk0WKMdI1rfVtlWQNvX7fliebGAGJEOJlBGfh2vrYgB5Jnf/Zd0so2KkvZR1PwJtuRnAf0Z4K28XC9Dw5VEfCWLfim/vtZQajSw1/6yDfzaoiGnCvQsLJNz2/lmbtHMOX6733OmBpZARHgkpCPnLHaKQA0xI+g9ztNAGsTFYnHDS3N1UjtNe0LrRF7kC3jBEbfI87k0UzyNx5X5gFMniajltjZE0ZeSxf0wAZPbA3j19czZBwyea810JlhyjLoSjeTeZy2mpRkr1VNgJs6OBaI7PiwsT0pOqbq7cvv7KsFgwwaIdSJ2n3kCdP2zV4J/HzE0vyPX+96z6NB670OFFWsv3FylJ9nK4tNEqjXRWqB7OzCpuDNhn2aY8jUjhwKB7FLQSB8RRuwlFGZsYuTHJZ14MmCgY6RTyBp+8i70K8LJZZZTJOc9pLKO589rhfv0B3YpXZHWROt6ozVtwElVWgkcrDJS2NGmCSbyrecwuJ0HrhrJURmGe0khKiQJfDxjx4051jiDgufjvzKkxfACh+WltdFRBn3cRGxwuXu3unkhUdgN/hpLUvirl44ZcN7fBC69UFw0O5VEpU3JUjp6g9TE4ViCmeAKfABLoecmk+5SkvToFQcHWmU+NlifNmZSOU1TDWTC67RddQqmoUD24fEQag7qP1JNVQX5vmgmCBR9/ee+oXGK0fRecAOj6eHb8W64+eE66sJIRKJzlCAAqF2GagKHLJKzzjD7c7KNPl6CUYMnCBeFoxnGAOlF4LbD+jpW/ZQs0OTERP1h1j2pdC0dVnLMV1IaLGq8e49u0iCWC6gE2GqphVYZcNRRh8+pTHCFk2fPombPiToTJkyE4V7ii/BD+bbzV74cFdE2qbKzNRCecmQw/6XFwXHhdFi+ZWsWqBTS4Ay1VhEYl0imx60aq6FY3ctUvYl3FgpEphtcIf1sX6F9P07TIvrAfgWviSoSMwUldl4yJCrQa7hi2mZmQJSby2AaF9J28X7wuMpIAZhxTQMiM7b+XuU7a9L+vuFgdsP2MCnh9cIjJ0HCxsmTAb/S/PV8Ia91QB3mW+Dx9bD/c28ROfG0x4AlZa5o8Jvina6yj9UyBKgAooMPeRyz+kqdfaqPQdcp6eG10yskDHL6sCfH9ZC+RohZDMKIZnnFwBWgDZ1cM7xoc226ZwmpHjXY+dr/R3P/APaoRPWH3jt+9MxlyMDMXmmdaHhYyrkTEmzSPuFLY8L4dO+Nos3A9UW+0rKRUU2X25ltqn8F3RIitWQR9kEiEhjyCtJYRuXzuw/Xr3I5JTbZziDmXWfo9t0PhloRsaudok4vhalpciOBrYI4pHbDpMlF7Zwmwrq4hko3PYPDj3MtciZKUmYRnFjhJG9ypR+Oei8WXAsOoVAJ2yWdF29pEjeohYc+C2eOH/IMh2CDljS878EKUWzvE1H/67xFKaAcU0K+UCub7Lomz6EHk6xgeVF/sW6yuRtFnM1wbjiv70dLSMipvPYQ6Lz3jVNsDzYlMvlPXrmZ3ifMcz5ogtU7UU2OfNofc08MkhPL1T6gghK3fJ1REgom4B0RM1kqyXeewevN72RxwIZI0Epp1J7jRYXpl3ICOjyKmZb8Hsk2Y1krURZuvViw0nmtM7/HH+73391Kbm+tW2msOAn+v+JBGhXISjtfwYd/2mEP6UHI7TB33pYZ8DLwl2vkcKcufu5tMexU9E0jOY271L5TIGqMRfWSRBDGz6/DmBQgYzNYPRGrqaE19U8/Q0wyFTnAoZRvcTZ4fcGBZoG29PTcqiMkBzksiCiOirLTnlttoPaHsH0R/U0gYkjraTgyTbCbYd7iMiT8jD7Q4fFfmYphKhK50EfZlM54axBf/dE6t62aszzVWyrkyJnNAqIAYSrtL0dEzrWwlm0DXQq9we2fHUDEgUel0rcheZibIKKzZ9pIic1Od2V1d8f3zIc7BlMo6NeTF1SJoy4bc1+JmaqM0EYu7pPh9IsJ2eVSTDeanFnCpCRMtMNBaLbVak/kZNpSPaqo1839FbxjfCsDx06NzeZCLebldBwAdVuKEOFrejEmQsUTbzPUFXnbu2o+xRH5XDzXy4ckpM2aRnQjYE87bVkZa6u0FpuQ3tleC8xPBGgnPcx2EGWkwjXcDkTyoyukElz/oouWlYEzYBgkd27AbIDnWEaI6WOA1SYq0dpzBMJ523tD6/3lrupI0bO6Mid7GDoAaYgZTp+0Y+vWKUtoPgIL0vOWicM7/eLSsX1oNlKtxkSjYPUg8u+mYrB7ZF6BNafDYgmveE6JLxmn0J5H3Hx7h8n/1FWMUPsk5fGESxZzXir6yi/cAc7O6mAOE/eUWTJ2Ytn+jcO4gBukm9E384abMWZIchy3PrJeBz33CZr/YTOhZrAcg+oFdZdzj7/RQNIV/vIVUyQaLBEDbZZkyoRZEipN6aiIt1YNwMQQGhV7yy6Pu2+lB8ZUBLKhuLWPukBYTPYYFr/GtY8PYUiCDH5O7++LMlM2vmRND776y/1HHZPR13n3f33U350BBUBriMT5s5JFjufcbs5mQxQsMk1+NEHp38eJoo9tu7ArNgfS4Esw84SjeUiWGK8WWrDatScBGkkjK5UwqQd9EcjsMdkpv9xQFy8aUN8hdvWftSospIUQR7t/CjF0KS8Weg2Wn/Bp0dQYDaJS9uZMgfNodybrX0kCIQ4nW9u6I9vJ7OuQYVpaX/ox7ALsDabFj75i7s72pqT2lJOt8gKaTwD/8cYoarNtSzRWI7Au/IxsGNqaRaQWrCh/90VIzRQItr0wq7sbj/VpVkTauo2SMW51eAAFBbNfO7R7q3dQFHuSPOFUGyLP6fCXL7eKR2T9y02bNk85/MXh9iFKOdMGqiIbNQZc4RMet8B/1kyxWUfnG5uPrVUM9k0JClYXItlgSyDXmITb1zcML/l07BA1jq5LFFnh5wJxToKtq0xNnP4BiFIcglAjWGjj8SQBl4FXklQ+Ap2SvxZj5O1cAhRk3ze4eoo4y2wdsDJBDFt2N8G2jCemgsbRB+oqQFYfN3uF64AeFM50mcywftMIhrf9Y+RnKO4YoqZACDqAgJJOpNEELd4ZAFS35SIo67a+jSh5ttZpQFI+EXEqJyqopwxVZit1ukakBzSt/6wNNpfr3eNvxeUQLmmFo8fIrZ+a1BKbGpaDOQB8OVtsbQ+QKHmD7UdNLDn6UFiQsP6WqZy+tAD94CGmU1tW+vCx54OV3HWNKfi4nLBlheoKR5TBzWSUhcsHcvIelT0W1r/cJinBh3dxjexRVNG2b87sQ+ZCuLEIr3tA+654zd2boVFWmQvpEMrMfW2AW9F/jYyfl1W3fTLc7L5w9AT8fuLalHUEviRu1GoiKYj45EQeYyn8/79qxACFT7grhowKo1d93tpC9BlKqVl3LbVxVOvo5QN9+H8azA5jTUZrBYvEVqd1nwc4IVGcQf39M8NCIC9FMOkztlLGFf+a4to3dk4no1eDoVGlOr3iqKJMQ/upvoZBMjzLmzflggvq6xB5zadFSdq4KczXJqso64CE9WtIOwgfQkQ4yjITk3yaYiOCpN2CIDiQcucJ0GBBzaVzO5JuGBfPK/1a07TGVn57HCgB6mPHZjjlmZ1D+cNI8hmlGO6jw79xAaJZ0x4/wJbkrrYpbNQHr5/2hTf70XduoKx6VcaapGt40sFlnedbSLdyLD2j9E4JdGNUyn+KWLwlBw5bmICeVD8l91xChCsYHxgpm0CtwI1MmszCGLHBWBteGO+fAn8uP+8UOOgyL+LVrjgM9FdIEWRMF59wlDQ1HRL8hPcHGoxU/saouHsxUuiFcGG8v/8UpasWyAfeFc17VTNDB1xEOxKSb6ALXwW2vr9X+shxc0L7AmmT4D52y+xju5EELny1r0WpmcOQ8uS88u4pw+3TNgFiq5GqUY7lFLs+3MIeOpmGax9P18cAFVPrJZL7RYMXqL7edXSraHuuMvuNWnuHZGF0XZ9qYIyQcTj1Rm+Tsx+8KLDi3NkNDAgcWj0oFafQZYCFWP1+APUSKtQkk5rhdRI1tB2Vo78iVV0juYJC6Q+fXhU+bTc2A2bjMr3K6qXw/oc17GOhyO3xc6uXuKBua7EnhZFttLR/4VftQ3OGEg5C0OHrN54TFVJR5vanP3qT+9x7+FGmruhO14kmWwOwjyhExd3YXWTb3ipx0flNXZa2W/IItQmN9MStL+0yrIA7Urh4ZfWEWZamwybKt75TG9zyMCKpt5bCgO1M3DpTNoVObQuVn02gkyNv7Hzgudz1tqWKcP67cmIfvTHwOJ4ECSoMuSmZuXhEsg3dUfVBQqYSO0kpqXT2ZhAc9ZwK8o+INh7jVvk+CmXcgPaOe7/JTuUoqyXJqr0kUsd2Y8UwOPBmmFhdlo5+/2FfduBzg+6N2IFJal0/m7r8LZh7Qa2iTc289+b2UmtOuEb2HFYSeQMW7co4wKuDB4m8qFJhdeVW8wXi6CQchY/kOHqIdnZ1QtTp47RZFog8M+jvXPirIwwpwRQ9UBP39OTtbS2YjjzYw4BmKatC7fL6udHP41U1FeyQa4In/X1CfoFYIS3GDu9KouxL4Z7PTz0A/vPgqZ0qlv9DGuX7hxynAoHoRET3xjqVH8Rz+1zZUppynnwhHY5Mtz1KMu39Lfys8/vZ6EQC33h2fY9t6UXs3TqlqoJvpMEgURla2iLdbTNJurHGvichqZgamNRdh5O7KRnPLc6UUJ8Vay+2exkYl3xp3hPYshbmh0BLvlzbXnUmLntPbKKeU6j3sb8EQqJYo6+D7MSOJ59ICyCulICLYu6esUHZHph97b9f8d2U/qwZ83d/+EEy1Q3Dp9NJHZHOt4Cf89EMTrHw46ZxN3Ok4y3a/1nvhq+KpaAHucXpbNBLvxZ4GOO0AEbUDM6cuGbr2tChGma+Jy73p318YpSVAm/JUMFFvT1+eN6jgLKDnqJ1HJ6SCCTO3n6rybIejDYXs5anpth6dzCuKr5KThyZmQd+JXgwcLaUYQZ2ac6XzncnqnLiLRAeGwTPuqfZi/QaREfa3vg0pUrhTauL2eV1dR5YKWmJ8WI/00S8iQbCagLBHa8q0juon9nc4tSugCz3kNIuzCCq2mMIKPcgPhHo2Kaul5wwFqKhY5uNpV/iPvgtFf9GTNaWLEK9t5tmE0JVfpquk55W9buyxvgdTC/ZE63oIFpZhmZzFJoTq/ucX+8AiVPLDaplXjteCoYoyVeJQaAfj6T6oCH15A7QGYy0qhqf+kRQE8Ovfo0bdy4Yhp5YNBnf332P708r5l8Hi/GW4Op+TAuC5xYeJ0DLRiARLLmFjeNmw663AZrkN0gB3KvHYxv5Zb5j15CeuhXCDzBIDNizS3CsC4zbvMjSHHXHOWRDero3daWPVFFN7wGG2Cxa3JCtbk3VtNEH4/KVFWJ3g2mAubN2q6ddaEd3ZrOjt0hVE84i8PFaRs5AJ9k/VRSpg+Ujm+tYfyfOgNogHgW34jjVwQBahseic+6ksgeqVdNUZQSq2yOnW1JYGVCGQyoLC8XhZfxSopPEJCneatFOPFpWyKsDK9gwySIR2KYqPYWKi9ER5JWOjamzL0j/4NHQo8RNM3uvjy9d2VMAbH7JcaACPO8EZDCyRmjf1cNw8nJy4kZwYbmVFdVEV1DstqFhNUxG5rHBnkKTzbX0C8DUnkqte4DVJvO6WDoM8yqBw3PCkL//vEMtvcxx5OTISqitNvGbN5Vl7UQLDJ9D6b25ZuRloYhnQaJKFqsaUf1Jk28DDJMtx5pJeWzDJJxSUrV6UlS7NH88Gg5fVPjEgN+0nOha1NvPB7NP5jHdHYW83ak60jnVOx+e1Pdl/4RhNgMETdUWjFdkICgFVS5hBBYc4ZDfvN2xp6JX8lsb5+UWr6eFUe5tnNwN0G1mbzE1ZLVHGBKQf+XZ093Ia0r5tyPa63JFQTmc0B8moJRhHEDHxG4AOee9i8tNcrX0SWRg1XlmlYkUBPXZEce9TeCkxtRe949yrgWrAFc7UUYRaYDXbP7l9bO4mTXe75c5SZHkIKd4DssH7EBH1gGn8Cdn/ggpftHBRfJNfXli1Pi3uv14Ne0xLMrY2DfdupNEcSqf2gSil9+adWZICXO9gP+cs68oPoO8oy+6869wA7eFZIfttBu/rqObVATvv4LYnVBnUI1MFTJ3MPztFJ6RnvLioJp7j1Xz2ct2IK9VL5S9t+1U/ewe2ah3s55tIXAPDwMX7+svMYl8apATOjsmGpfnob2+mu2lHtHElSGRKo0VqevX/6K8YnrojckgiaVp1Wqq4k1FT8vcfyFubikN0KjlXN2dgmli8MtFNWv7GfNWQOGIl3fydyxYxg6pxdlw4WnVhrEpzaXRoidBPDc+Dw60NB3rRS4m8MQ0o+WEiCTry25/+LE0NqkI8ti8cnv8/4G415H3VMa/3CmFh3wK27mqppwZdvo2N1PMep5JKQ4QMBTaJh8nPK9a6kTaqXA72sxqnVkmt+aWsAReYivcj/CEoyzDouCf2rF/rfY5EyoAqvS+7x9W9372GcifApJ6gD9AoxoAmknb6tdWvrb4uHAYLiDM1phFu9BbyHn2w1A104AYdez2D2s+56+2fIib6jDytzqEglrWaFDkROcZBCOLIZyGNto4y6HyX5A3ye4x+j+rdaZN0uuDcIzjnI9RcPcJ00T5SKKtFq4MlYyfX1RZ5XuqKRhQ/OaY0YN5CVvD9NlOgmTPkn4EykPTAl/9IREI7RcNqtIOT4f6sUoFj2coqXBmeg0AMC1eF4oQQOQID/7dV4ntC+zJcMxPKwvfFbSghc8dpME/9VVv0Ec41XwFFONw4QEYowwYNX3GVefMlLSX/pDI5Cp7iHNbdmIgby8uSg/0ygM9ovy8G1RblT+OHSc/VQEGOSlPUC9f+dC6inz7Af4iF3SpYRI09FQ8pGqm33Bz7F+FLNTqTrmLiX4Oy5P0kJYsuh7E8DTjHUSahVeY8WbsfiWDenI5skRsjZv4kbbqbPgY07zdhKqzie1rPiOqxat4afLy5/RSLkANqIfPPAdK1XyAR/NlkO9sIFr/Q2zvo6PKfxpIdNOSxNs8QNYHgGlAdD3HlF1zDnmyjC8FqSrqPe4gK6YoIVDwTLQHlOSn7w+LYDd+nux2spOoaEkI0k1dnrSrfRw2mRG5RmsrArTn6k9GUkMPObmvcdNHvFI1Lc+lMsoAZJaoupCX7pt92rH5CSqFHXxbqCMK1HB7F8OgZ9DRsbGi65GPKB51vTqVz8AFzcJJpWGc4wNEu7C2oKsnkb2FuwcSkrBEjWlQekXelsMkrzCcWYdu4Tf5luK+LPp1HGjwcI05njL0usyMySqzapW03NZc29us7rZex4fSB5uF/4zarl0zKKYH3hRjSOcXPN61vmS74RKQRX2iax62LIRtSkx7t18xB2lWjUHo+KGAscNLW7M2EWeK9QNxmvUPDwgMk+dfyNybAjm8nhjUQ0mE4CbV/KeZf3QAIIYXCZLRmtCw/AxSKO+v5th9dqqrj0futQTTset0dF0spAwlHisoYylTc2/5lI8BsPUAH2PxEXZIIJY7uCje9gWzevTH5qOjx6gGAMJplSe4zhZePJoaNmFp8vIGOkFfLP9YujVEp/F27Xc+Sl9Fhk9P+9feiMsOK+m6Niy/68+gfk8WTQyZgLK19fyJutyX/cLUbWDcz99h6rnhj93c29Pq8APTtbF1PjxZtPaeI2YX/REZXkndDCIgW0hXhwLvm8YlkAccpMz3vh4ZkhCz+UG/dmAVs8ZzoiCJsbUVMaGjoiPeYnob3/10L0G5mN173zCHUD/geWFDwXmjlLAcEdixbyEMyNjC/xdbIhUAOZGh/u9rENXR3eskSkAFSsq1XlR8lIhyhK0+xWYs03j5OY1Fd22yBFRvzqajcQgVQebm/L9gb0WCEOAhQZ7lQDenHgybTiYfjoVIqI4EHTwGJQVZTQdKvwoV9niN3sTypBEx2Efd+qzwi1PXPsx1XF8/81Xkcrj7Q74LN89XCt6BpAnPmGnrNSI/D+QBZ7kOhjinBWmUX3UkOzU5JiC76bEmBcOD7U6+lNZqELfHP8FGK9hDGgoXdELZM7mR1HFwLrW+iBMcNFX2ru1qWi4x/TjbjQs8AGfCUE7Gg7jUsCdUeJldqgRcfshf5uzuxK4TXVcbLC1vMG/sSHOW8VfJ7T1TokPF39ppSq6AWsdSOk4/aH+hbsF1rKJTeu3OzvJpGcju8ERt1rhDhV0hMljrRcXKiEq9T1eE00wm1F1ndBHAnKNNds706cMaYkDZvKT4icHMiU0gzQwC9ZkM8jgp8bttg4JMzLelSG28E2NUN0dWUhFbgf06BIcj/WjQC8DwIrAvjyBBC9HCeGLbyX0WWByKsGoK0gceXNte/+u3d+UDPAR3D6oKVpYhc5i3YjzwH1ek9yGjpdBWv+cFCAj4bSiiQ4fjcMiqMkB3CzRpe2yyOqSUL9iPzuw27l5bQFG4Uj9GRd60J0sWQucY4+BTpJnss3COfdbkNRYxXO+vvs96Eila5rLU9rWXtyZRIj/8KMFWL758XEwaKZ82UK2T+EIbBL9D+6csuGTRboYBIPz7k7d07VPhBP127/fwVYtQq+qMVBsXBebOTAB1UO3Eh2b2rWBo6VWxrkBOMq+wBpd0lXVuVCeJ/sllf9P0Ctlactg7Hdsox1TJuqi8x+bvb6fGO/doMceF3dbklMshLnsbqBgsb+IGXCvQAeeMKSYNGPfee1iGEKLWDZApEftlCud2speQ4x9Dwx2O5YmrDkIDHs2QlI9suRlGQ4ZAyMV9wo/j2ViLqn4Eamt17K+FAXUqdGo6B5WFt6n7p9JqIXvoZ53Fc8WHZdTFZTS1ZF3ZkrLjCg6j8Pc1y5k7aZ8DcGVEws4tShgf3QFmiE7y5Wig4ME5Kz5WYZmCzRSvNRoP0qrmQ8YuMTUUG4b6BevhxmUZnRGG58mDuJZVRh28T+n5czI/2t1+sjh1ijpnMia/jhxzdhN9SEtuhmrKqwjC3PH8teLlM6oKc4qO53BScNMmS2QSIxFvuf0EUQkx7m+K/SyDXSRJrRNUlZzU9iM0fQeWthA2JDjQdRJf+JTI1OwzicvCZ2OvNBuUlJa2VPGSgYx+tFxSNth5XIoX5HgcX4Jyl1VcaYH9M1CYVatEXhDedHsnyqMAdNBgbniTeY/23++opwG+H5b+6pOn5T7IL9uWpPaB2EeUorM58fJ7Ar3YHjrPyNP8XCIJAsGzyinPVxfi9aGTB+XLTaY0slHfUIKWFYSIggf/9wkqO7YT7lOP6cvwgrSla6FxynlzWRPfwpVUNXsp+Er+9IEEaeKgm5nXykCojeRYsbiMExjb3WOUp8CRPjweCxz4jnBlUbBen4H/9mipoSN5fkEXbdjB7Mjn0Sq4YU/8ktt/oaag6Ayi/RXuIT8a30M/F+v9dJDo8/Z0O/hz0S7eNAQPPvRRkP/my7qeKXfLTWBKRWAV+riLalha0YWz1HOujazzCcWka+AdnxdrGcMZjBI2ROPgq0P2y4PGGvxuxbJ9SigHmoUqzCE6E+lFozahEMPNqhgg7Efm9/sMxifkTzVNEMq7Z6gri3aeoE0Jydc3kD+mm3BTUhiSDSLF1ekcSP42VbYn6wijp6NIE1uBFRrTt2BehXg38JXv7mBRhHzCmv4HCSDvVszCDdJKvzMTAriZZHYa1ny4crIzaoagGiIShFTraRW1dIrK3AMiWEcLrIPUeEkMyZhbf4fsqoZc7MVzPmI0+S/1wd9DJw6I66wvOkAEZtGKPUtkRivjpkFe49ZwTJzHyPjEJF9jKoM/Dp7APCBI59i+4IWOA8Y8ozVE6EjF6C7Jf/HQ9wn0jOnl+tHuWIWWhlQuMJAZq7zZrYNtSWmZZwdfttAICUXJd12/zxuYd1UaPzh0INK4EIXNocOCSXw0OVLJT8T3hD+X5MGFwr0sb8u+VoBH3RQkwQNRLH6PpkDGfyWlqE2fg+iZ3wc/lqqu7uCuH9Iuc8eRJqAGxUdv9lpRqI5D+bXgTWmeXcwd8YpAOtkSAMyu0xVoqsdKtieEug2DwRKV0/2QupDjCj6Gb5nLzHnhqqE2x4Qm9s02G1L38hJXkgBxLaLo52lRnuDEspvNFN+FySzVq+DAPJY++n//5nvLJDQr+a6Fqo0ewDas8w94iEK/B8N0+eAhlT/9vfWAxHQQ8EiE7O4EBXwG8jOuAyQNUFv7RQQLmqmGpMpr8hM4FNZ5guoNrrWApQlwQktY1L6wS4apSea174zm0tZ3+qSH/AZvKSgEGAQhyVKJnfAUyDJ3sfgg2gJQZ2hImkthKhSmItbK/XfdbPt5yLJ3qSeFT48IfAODBY/Jv5AOgkX74ZejiGolCFoZTMJeE1B2Gs7Rbul39Xi8XFIgWd6Bkohwqujtkcsu9BGsNutEyAKylP3YNIH3EKITQGdG6XUeRuBPzNOmInK9lv1oOW76u9qwtWtxSBUlSaLGj7gd50tKhVvRuDphu8L2LH4RxFAxj00RLEmO/xwNOXbIB684cvuC9ldq39R7R8A+aKlyXl8RKZM8TTj7sA7XIK1ijBzubxPUH5t/TtSQgMORg7tzTDbrZz3QtgQFXiKibqZA6dxre98eZxb5DukhGO0SZxXBaGUmJcanM2L0Oko8ytjHAvXf+SZpfEVdvfsoNmJWk5cxtJkupsk62y9xLP27VcfaYx3QakF8Xt0JfLQ+brOWxI9i1wMaA5bB+ZP3pJOkUWVPiRX4Kgv/SHKdnh1+Bg426Bbf7PiJyg1kCvdrUk1+n+Xi+VFuSwnu0bW6pOCIf8Gdr3HT9kHv31tqh2O46PrNdCByV/YM64sjTHMpXcTYDZV+N1SZqTmIdu6wg6sgwmMTo0GNLf1QhJQZBdWTs6Fp7qQbwB8uu2bE+fKNtpCKj1o+TqDei2/Bv7OLezILjXHJjQpK6giEGnGtt/5DT9hJOTRK+6S3fiQISaIF/m1HH169Y2L8ol9UjsvJmAwM3Rnx9E8C25/og16U+fJkJ5MEQVdVq6m5Ds4NXeqJn5mgkJ3RMeong21j/Ga7JqRxbH0XnzEdLu/9OsQtenDqImb0jJx2E9h+lVoLGbHndVDMNb/fDNmYfGvyWhAnLQ+t98V2/YAioWaN73t2IW5OYCr6xd9XpM3Vz7bC9xJ56ZTMyCbNsDFm2t/adjysbPVbJjUT0IQZV3TezwA2R5UG8fINht9ophnHAY7LlQU7qbKELcIqBAblBd3yUn7aUBvt6W5xORC8at21LHugoZBMpoBZvauAwckkkIRKs8iLwYwONLkvRqPEIAeClhFC/GLnux8+hGG920bxT9nZFv9+OJS7rZ2iHvhwC7xesmtRUb7OrfndklRWu1Q0LKxE8t2b0lrHWoaMHhor7SPIgxbLW1QCgjh2X5j+PQwEM3U7uZrkeoWihfScyDa82e6nAcHG0scPG9alAt1ibFS0cDDyHfwWAhBRqgGHq7OcOu3FtsuHxPQvEH2M6coK065dGsiwyjZjNvkaxBff0a4hy4ArH02BLE1M7xomcz5DxSRffrBiwKvT3xeXDnJrGy0HL4oa/+r0mOGQCDvlhd1BYLgaV51EQBNgZz2GVmuv0nduUFg/q2zXzJXnfO7YD73V+/aNj+LXsS5BxMKZeNeKMR+kg4iEMNzo4Ua0lETnkYg4AQilVc26uRJuRcY+Nbiowb4wYrDVggEkchgkisB6cVOIm6qMPzTDClVFNehRpShgejpLJBtNfyfucogpIUwzwDZI4avEE1AKVSKbfwojJ8Wc4c2XyCQddQ+cg/bxCMuMPky9Kuwqk8kR0s0p0CbDcaJ/BEraSBkR1DroEu1OaAqBS3+UaGWoB7jjZ4EpLbQLpoSM+SHPxyHv+dgRwnvUdhnZA0s4xFDqV+OFYaY4yXDQyGPPkFY7gamH7bqfySYfsmQCmTnvTnU9kO6oLOe3qxUI1cZVQXN6VCrjO5D8RvFstVymi8nnGr18dTwkrciIUInoqtqboPrsj3VVjpb26A8dsI1ep2EJ55QbZyv5s1kB4KoEqr05N9MiVT8VRahkr1+uZJX222R/QJ6f4xNWRm94wy405R+wxkKLFm2XxMHjclxRu/bsd3r3qyd14M78Xs2Y7PIlqQ112LPvF0OBU8v+N+qolwEZBwrTTM5FE8m7onZeLOPSay8qxviMaEQuIfA6xj8jWkhsN23zK8IrrAbTYLrHQvw1RI1URvHVVitquIKSaPWywd3HLO0blumO5GZY9rzAw7lXvygIjlkt88gPpA+sJvXpDnWlMTQKAPs+t7EBFLopx1XDqyrzdSeZP7S0DdDVVWPf66otuI2Hj+EiiCrC/T37z2P3VV2vEXhVj4uCE0tstLJKzv2YzoKfc9ljM0mYk1ImBQAZzpKkkLqzcKCyrycAoLRHMr8ffnEz0bOKPLEztTyL5orI8dlcsbsjI1wopi04PxltTInWnIXkwz9Pm5j2GJra3xzhEbCpTaL1nGIyrjmbimFBrv2b1TUxFoxQrzdpFZBWQhVnUzHeMsYZe6xCMZ8uOjcxHOZFiXYLq8KCmtO/SbK6cnjEjvyZTkCyXf8ed9TBQ71bJ+q8Zab8h0w/UgKtLTgrsNJYMuICa4j127CNYNAN/n3F3HGw2elgFrSyCg+s5uxyWa08+hDHcBF5/sN+LAolBTNNQG5Q+B5QViJ1uCKP7sflIDdq5KXeYPAyO57PN/hUYgRjDpxATcyTwoD1aNrqYM5rtzeIXq9toS1Tm9jTALXgko1bYsYtbSOg4VOEc9NrvzyawYuLvxmG6iE8LmNW/SMZaD8eQSfIGdRx/Ai2GC51jlgEBgK3iO//9Ofhq4BIIQ+1zM6DGAOGatdOFkPFjA3mJuwUSDc+8FVhA6cG8dsMTfyDik3C2UhMWqpxUsYBZFVpNjMMD0eI77ClaIqe8CyAvNEK4UDHIcFsOxM8gCp+vDVpGrsBBJbdc/GDDiEx82W9qzPRvIkhrdF+h+XSTBaV4QANNFJQpc5io7vL84Ha8DAysi0DOzfKusKvceVMSfxXZwf3ozWGyOI2bk8Sow4UzjRXNI34f4AcPSK/v4uuxOiTOcNk/dPJIQiVxtWu0J7yl512/zH8FN+8nTdpAIXZNsVriI6Z8goG0DgVe1BNSgU8NLJPAdHclqWiG+yvpfhyTVu91jwJ5PF0LW3NTuiytQp1mQf51QjKTDLeypcryg6NHNcT36TjHySzrVDxvREzbm/VsVwb4Ww55mMdlkLeAnGPOy2YW/6QgzXYPT1FsEXsEUs5rITixkGAEfyBziVWUEc0VVMCqsI+6ZGTokMGe7z+X8WwL4SFDj2TXKEphMzpGLL0eCvN4XlilPZ7jJe5ihTGXmlUGNeA80ybbQFl4erQkOS3xJofoZfRelQg8/h7n3l+LU0u/xM3xwOMAiaoMzxaO1S/EBSIyzAsjPa6yrIduOIatY9yT+Ou4ko5A2C3jTTJ3Mosx4ZFbHOXqAPjNI75zeRlUHxAnPqqD02xfS5bP8o5B1BQ+t3+jqvMXIwtNT7peDWW5TAB7RN1L0TDmAsRLf91ALBc142UiLEet9lORhV8pbjvyRG3B/WkhiQyJMGwntaHd1yAiBFuo5BDtLdVvg2Y/s81mWwHamj90zh1zRY8pLlC9HXLjrgb3LijA0hRTm3So7COF9EmtNXyT0RZQy42s2MGpCma/zLud8joeOHSgY55cbFIiD/kxxzuXJVv92LSw+3ljAQMKZc2Y/Qe+P84ag7/dwyRwRv/Ee4msjksQYSOK2DBAw0oLi3LcbNNaf1wT7QUuFmP7rMwn5kf3PmqV3UEpIGygYjWgMLp8eBnML3/ZHQI0Tb+//O1AYAAEbbK/4zET/jGj88a3mPftXjsF7NDdLgq0N6m+YS9N6gt3x8liK395qtxsku7WN7XAQhKLEByY5omwNCBF/I7BucrukRShVq8kklvipwIdiAqfCq1k9npI5z50n9NZDqWp96/8449MEVa7uwF/kxGIA2l7WU009OUt3NLux30u3L0KNnNt0BRG71A5pBZAkDw5hT/zll8PotsXuc0r2QPtTNGQcwK3v+KiMzTIn9URUcEzz5B+C/TwvyFGwuPJWNU9IjNHXUD0mM/jJk43US0U3nDjLxHJ0bAoTs1GdKse8n7F0q2s24ykmHf+E+tN4cOWD5UUPoajd+DzOXWuLYlFsE6bqrv4itKRVhcRvhUyq/Kx48KEsiPJgqTUm4BkDjPt4wCsHcK4iIu5i8Jb8cWlVE8tHgUAMx1jWminrOopqhe6/DIwb919P25g1y0qMEM5aMrRKETsZnaGzi+5hhbqVLhJvehKQ+vBomOsDnZlNNooOm9KHoBBHTVGcMc4Pc6s+mAOjaJlvIqAF1o8f36IzbNnmlwOwu/eTl9as0kaKUoTzlMcuuAkYi3crx5pu3fIS02iHb46ohpdWaZWIf3vWLKShOiHaZzt0T45Y1c1AwlC2ymI8sL4eaxlZS82PIqxALWu/P5zdJlvLmYQ74xYCnUva7OOY61NOZ9xCrSXW4BG4mkQNTUIPJYPJKO2fCp0xJEcyElnlbol75sI089D072yvdKhRFpaMxRM2zgFw7m7FfiZzU7o32hCIqQKlNagD4E5asX0Prtp959VpxbZo7S6TxpEXzFLEYYraCGEzPk5F28w2+1FBbrjIlx9x3fDPbZTZxPUu8sM3hCSE5n0z6s1SCrRyqEo4zdv+5zoX/hHF+QdYUrsZdZ1k0BD9cxAq+IhgJXRbTnpuwRwu+0fk6OjdpHEVnu4KYd9Ez+vPgpA8K2X0v7a07qtuHhCS378smFyLEdurhrHgkhQlXUBxbUIsCSgIP2r1bEx+KuO3/+XXKsNcWGgJe3qrFWS9KKcG9OuE52e2FcGbrMZqU/nvVycdZoG9ypkT8ESHDxXhm/i2nXnJVrzEiQCzPF2R9H55L0TBzaDJRPN/yKLPn1SNuOQbB1Ru7wdqpvzp4Lod7oyj4Gcg8U9+KjqWRasEUlpseFQqEBkmNVTaO5Ns5UsZM+2mGjlIYlkC/2i2g8SZd0XahgVr/oVMrlbiEA+6SBYcq2Vj1lFyCP0JNhriQ88y5QzItelYiqQiCYy/6MIdTJHdBW/j8zd7yPZrosN/iGGN31XkwQlL25/cnDh+ypcOH16wXYoaJ9A8IYWvPwO77SjSod8se1resE8uRQJupayNO5Ny/zYeGLQg6e1EEBAkeCqd6agQY0bM3CieszOYyZI+bB0CdCpNKulAZJ6Zx8x0gNJnmZOp10DvlHdq+kq0ePneBf3RtX0UllGFmxsx6lINjomIjkUBIsX+Y8LDSwu9BAom1MVQDHKeuxmmZp8EYj41RmQNVlXlNU/niYBMRIrOdJ0jrpUkDZK6aPcwneCc3g5SPCIpNZUwA7bZ9B0kf9ZijIRfY4d2bpZ4Zw9FOXMMzVvstcrlaOe3uFM7wdlKdgepCYfWO3xNHvgSIQxU/+52iJRbn8fAHZL4dohVaGn1+vPuPxQIBLvzmjPiQWWWleFnLporhCDTADvEUB0VsFim9Sxg29tghKjq1strpeVfjuJsjtvXqjNfDAGP8xB+7j06aoGp7E+lSUEiMYWTz96sNc0WQ38dHVCbjukxU2XatOMZqqYx359t+TJbhJBDCx2Z7Sr5AV6d4edF7pC/1+osFN6F+uSQTUhp58g728ID9H1X1Sv01ca0n2eAdvaAwZeci78mDEXLVYXQKLv8KHv0S+vbdD3xg+96YNENjQTMrBgqYxuqNDdECGREIbTipa3D3/urLpyVdWH0oN5Nnmkyyq2ctjgHtyQ31oEaaIsFUsRkDyIi+e03T2C0Q8bOntoxAqJCYDc8nxA+qbNmUUXfX3Lp6kNXPpEyaSelUkNI0BsvWsOxPIpYo2OA3VKJc/Cd01rBuj6iZd/DHroYBzyE3w/LSbh5IZllyF82pSv99KZI5hbsbRWzgoD96BItK45fGLtx6IEYL2W44llEyTEB3y3RsaFzR7nA5cb7OWwomLKq7kBM04yiKY/OXG+RXrxNWU4MU0HMOM+/1kukGu7MqgzggIErzum9S/TLTfR0ddlmUdp64wJD/zCzx8YbmjZ6hAu/+hdHgq5LqUwvZxtb8q6pE3V626GLOgyv1ojZrUlMzU9ioFkuY+NKQTmIfjZjbNVPNN0dO2YCoawlW+YBw4I8fwpOq97igzKDwX0StDc4T5FCSLZwrSVL44P0pNBG/8VKlv+LMHkhHXp46fGinKtlM3LwEhkZkpzR4NCrEN9/zrrb3W2MaGBKYw+zUJvK1ChHWrWl/xgMPVpUKcmdcnLcxV/taFGV8dq4/+z2COX9OqSBEe9i+XmW4dgLdlC/KK5t+1GlNdwEUdQZqLx5X3fpGx75CMYz8L0Cw8RuAr8UbwyqZ6+HRQGQS02lfELrHN4Zc80tkg86GjPNWY2ckZk7hzsw03l3KE1YPDdq8wW6WPVRxe7I9k4QgnZ0BDg37UnBU5/6gZmtxuGeAytVz6VHaduwvu+kfmorMBQoXrZrazDvDPVYtWQb8/lXav734ipigiAcfuxA8Cz9+hhrARRkJmhoiyO/1lh5h2K8AYlEulQnHmH2oNUWeJG23ElK9mymbr05QH/k43MZ/cx2Fgruvs5pYdkH6jhWRN6RPqrbaJBGfEvyx/664yQKRywsotpZJo3iAW/7OnH46mrGIHk+Y08n/iCHydxwRgz+MMvjgrzx4Mcvsjl20SlBwLHbeimWpwg7qvZT/c9ODFJpfFWDDjc7O3sY5N/5KsLRD4YUiGUAEl2LM2Ee9XWGc5pAVomcfo+20Ob37lNjfiBGtOv2/f/XrxiOSgP9Fp5/xCGzJdGlWYp5vAZnfM32pBM6I6s/on8EIS55ZL+z6Zb+024/Qxuf0FQOr5jqgCGK/g4LR+QQFlb2SCzK9fr68TQOIwNbVvEPWsamHHrY358axIlQTQAXokU2IiG8e4vcLgtHzYK9XN4YK8P/PRN12jo5/pJ/ZCUr/iXoND3L54yVQuUUQpRrMHoOl0Ub9rBXS6iN5294JV0yGx4h+7RGJnPLU6+Dtl92IbACWgY4YI9EFa+4W6xAdE6aC1iSgqKAAsMozbddMfhz4EDS2PIWGn0WRBDBnRuQXXrqhTB0I3OUQFk5jmq0ISLJf7FFF16vEPXtR3Nf/CYbWwqT90FfRIHl/W4P9I6wklBecp/CLdxFJwbM/Xf3Qqz1sj+rEK3UfI5nttcp4HUSzF2QijPCCSu7uI4uRO/Lh9WzB+SUMQhxHDA455+MdHMDosuUnh4bXxLidPNFLK9Y39wi5vS3B9O/EWYsBwDbGCN3RPYOAWUIiQzBlrL7H1Oy7b6pTJzR57NO5UWWdJbljcq1jF44IPCFNt+tnfGR+LD+JUeHP24Nlo5mALhNqxChJmHXbN16C7IAW0YVvmuTiCKNymq4ZVqx6Sd2JiRZtvv+C76XQLH6LKn19ssvAsmOGua5YHHlz33fIHg22qCYb+2yH85qYlJdt5zng0MGkzrXAuDANQRbAhxrYPCPw4VKGQ5aukaid/Q1Wb1aAk0Fld3oAlK9d0SvBzLwRwv9F16B7iSO8Ttf+MI6d0EKT6vDks8qXIxxc3meI+rCneDuqX6pvBKbSP7cCQfOaVsuQEhC6WgV4EbRq9pcuYqDmfhOuwjtdWe+qCGtwRy9Uhu7FmfAWSTMfm97PiDZ177HepI9ugrMyTCK3jFp8/wl5rRSXN53US+JtiY6pi4ZlPNAf+gjAMTuZTnz2Waqjdp3Os5OseugiHX/PoLX3yISSFxlKbMGVvi9lh9H0FKFs2+0o4eGav/9rWrZlOBzNah3WXuGYaMCow5svtkmXT+e3NP6QCqLN17zSDrGKP91XatYx4HTV6Y6zPY70DhTjuEGAHXxnYiB4T7C42gywl1a2QY9j78dd3GuXd4JqYQmUxCLKrDKlEUUt4h/BRMxpZdtC8j8xmolydbU1sTKz4PhZucSWa71se1OtkRJ2R1Ke97f1xQpokAcJuDYgOMy5r49gQUHO69SUh52Mk2xzGEi+8fvSFMbtAAQGrdUjUMoDz/zb3Htj8/FE+Om7fr+hNvNvd5es3oS+TcaGqAWPKJ9CxqTkDvRslOKVgu7KCgZu+oY/QZUb7XzxtshVIgrVjAgfcHXZbMTiZ5RlfGyNrZjsh9CHt/HlBAIjN/3aRBwkRQG1BxvJaSWk2ds9GdqhFlf5U8+tOoXxIwT7Fu59EejoX+NCf50NRv3GWKFp5wVzNzSuela0plK1d/FSUA7RvfQIbYeR3JD8aKwt13sigdu4fg7qlvbo0qTLaEi1/LVLeqG6Ww/XWYTCqkjYKmqxAMsiL14QUI2G7EmzMKBd2fcJ1HgossR93//4skP5x4o8xKoxX1uMKX8yu8ADWRvv+Xk1VcifD+T3ag+wj1OHh5Dh01TJntlgNZ+Wc9knE5Ljd8XA7tqvsdYgLaCgW0bHPx5srvKRW42AkSzMv1+KDRj+ZoyFFQRYsf796d6rek3CJU0QSqEc5jlTdlTrPhjrX42XjjWjtLXJRhOYflAGbUjnUJmBIsvx1o2d+PcyRxlJRKiaGeqGCunI0BfzwD8Q/ITUFyiUUekQVy1i8qyREaKvDkNDhL+jQ7/4XYk5DfrnUP+H5zBEyZesCr6l3ymBzdbyCt1vlzF2AWVCGTr3MUr/UQ/PQoU2FBsqvPNdd+0beF1PUO9JCiGAHmWUdmviuoxrXFTylt6VN60qFq0j5wPA28VyE36TBg0Bzlxt4yM2QqBSicMIi87E1TWoY++wmdyeLfYBhlymNy7ed4cXFEluaOhglflDJmJn9hBaFxrQ57zQJsZh4xSkstohIZVASzrPtMqUDBY/Owz/5NYvtrWgiDG6B8p0zKLKoiGmyB3dHaMKTlhF9DRRCsJlrP8zufnoV4oFrLSibHix1kMQInfTeXRttEo3druJUGDUApj1o0Ggz5HuiWDUyKuKWgOdszwz+kIJ8eugrFNdojhTWwbWTbO2jcpeBjlWnSFZVdFO1XKKLq2zRpZbazEBXisGCna+LUvU/HGCgj0eRxu9aK43Nze6zypcQOPh9kIqeHUAdKzzdfT1Fga9wXkm8Ohq0kR+1mBXG9QvwGB+bQjfJAYwjOjvLQjSwN8MoAe1fddeIPR2l8QbnqXhlcUvE3pxVu7Hu0lYSdwwLsn002wFvCHEkeUTZ9PTU7k/94zaLEX4kvYFJyf111dBdXvTxLgvBza1NWJNQygPz45tB9qiARBBaWp+Kr7x7h87N0XuAY/2Te5aDK3ldCFHx+c8pV2Md9r+qf6Oq2oJ7jPRjjWN+bYHrxrw+fFCWYq4/r0TYHiuVzAMtifCjvR5zdMoypgE0T0DZvoWh8ObYojpWNJqm6jtlqkOOK6yCRHV+QHnHXJtcdSWv1i5JA2/6d0r0M3Nf8xXa3kdAJ7fnKwrD4QseveN6Socz+SPlsLUnD1mr6RHfu9J9VH4e3NUxKl8HRat58CrAJ6DKc1B+VFjO/GL/uSeOTl/bWDIb1lKZKDrSurwUDtRN9t6kY9KpigpHn2iunQ7yQR/L8Cqwi7IeO9YclNWTcOFM3eMP5MjVwEPZ/pUmGJEghy+A1PNKuoOv/KJKUte5K/W0uHiRWyJ0ndVJ3OZymi5LhWcTINRqWKDRj7qdwW3vqFZSUzIYmOXdCuWE72a8Yg26Cq6q5r8AHrshun3F0yvbSXl8fyOYwOzJmFVgX2tGHn3fzCSbtoLr1LgZxTNssrmkVRdUTc0G9tA/Xk0dxSy4X3nDdt2lDEHzD1zzJ/yt3OvKkKOOqA7lnhuOmldLz8tRKJqPuEVH6HAslXpfe6E9v5KU1ynCJ0CTO6xzb3TYc/BUL1PQJfEBsipbMZTm1rOQVLSfH9VfgcABdjrQ0b/cNjVsNw5YQIN4O5THwnehywMeg7I9Xc0qPK9muDBjrTIX3fAU0oYJpxgSRok5QFf7Qo4gNkTJu3yQ9kOEhPbUb5KBk5ZfRAEix9ZVGEitvPuX/LdRjg5fY+HWu5c1j6StuenS5pA4mwayARR2oPsW4eusIARJ5qhRSBQKoyA0dhd90SZvtQyud8MfnA4If7ya6X6IRtaQNAfZEEjjvo7bA4HFACCwbxaI+iVCwiI1teku+rade90UIWvTn3cQJezFhz3I/hs9iiioAQ6/VOcvkUR5SsQUvvFkSg8fh2FvGBb56XbkAgKXzF4fq9/k6CdSrdK3CqXn8kBi9YBBvepKd5opTYfAgwFgmWXtuciOVifEqLEFLMtJMl5GdPdnRpEIf1P6SZl4o7r4N4RiIFCgLp1iDBK1iLPddbZwio/NJFBFN4miyeLaA+YYqMzqSSK2ZEahn9/w7olcndPdsl8Q1lyI2VXQX6qmyZG0MOFV02tsrkt4Z4+Bo4F317+KZwaJk7hXRaUiWIR9H1zdvGCty6r9xoLLeI0a5OvnmFHGmG2I0uAW1PSzU/PdQ4iIbArh1n8umvnncexDl9mEeA4yLxPvlb4rNLNubg6wD82SixNN131K87IReQlcTHrgTVg9va5Q8omZAQP2jaOhO4F6Y/KQHG2derMji4U4rOrFTs3TPD0jaWu6Qud8XAOzhVcHO+3z27o7miMMD9VORMhtk0dERFOwUgw3bCwwZ9omGQnKY57D7RrPXLt+onY4UN73nnUffpcgQ9gpQf0ywGvIxCzGP2rSHgrgGzOEac2mdufUyTNBz4wsaeiiILb4mkUNtf/QE+IqRVTv8SdAXQch7Xf5TtlnZTr3iHcZ4fCFoBmV3xLaw7am7PXqPwT4WsqxgkmDp11beK6bWsyg3bWEz9pMgRHI2/HqWygRg6/zFr3GKca0qfTrbRdE19VXn58wjbIudkxSx2UW+xfc4a3Kphqb8uVuSbCnTBWQOgY6/RKZI/lWkdO9OGPLfSuKqu67JvqmRr7g/dgC8hnzNVGUf4/0M1DnB53mv30Z/QnkxVyiTIvX9z8+uWDSl05a45TOCHGrNGT4+1lRN7VRZD9vCTo2jBGrUNnHLyq1HsSBEsiRgZDMG3BGWP1UpPQHRIHrvXc1j1tXLdztsXGzVdO+PfLSqgxeNJCP8g1PMTQtuKVuWrJmaHrCLtPK0ZPbhCFMvbidrdgkhOSOkMRCp5ehZsjh1y6gtLPndNdC7BYv/64YSMP7Zfw825lijYhAhSoetJ5w3SpdhTisWZPHiRPuIqN3JiNXdILjXOSL8eTzx6pWzQvJaF6OBeJjQGbuiSuDqI3OKc8WsRDE2Xj28PFJB6Z9flECcMjwuCyR97WCB8xbBKSc92xJ8O71MezLLYyXzRzjH0dosd4xlXWw0BqFPuOh4ygEj3Isu4nRyubYhrxce+Z0p149L1jwE6CZGQ4cRKdXbCFo3zKnxAOEJg2yNKBACKTtxt0I1yyguLgTcL8pJCxyDYkVtNcfzUmSsZFppPAPlbmDX/HUIwkofGa2vd1eKbg9Zwu0EINI0T8GxDP5ChnJcI+DOMgFZL+OvR2LeSZCYHe1lbjuQ4UwaTDjw0SA5/sGmkkvt1xXktMCxsXoU7apT6GLT1qYvN26TrKqXIZtR5Cs7cDTWTvg936gXGf6udGU/1vGvAsth48rKsxmzogIhpjPpcip8OuzIfotLNcKvShhV+Wt+QiBG2JX8og2tALuoq8A5Z+iecbHdEjRvwT+EO2n5C+T+n97YD2pVfCn58vb2sUP9eJ5TiMUnnKJe1SXXQLtni7rdm+So49GyiEPn5qRi9lY5vyG3RZT7wYXLLwyTTsEqIrLY1V4X6sWFRfr9rG3coRpO+SS7zafG4RCubWXquFBPcsBTuJe7V4nO0y/ssgmjLRRptWJJam2kPI8iQfrmGAojZ9geU+UigpiKGbndVM563u2zpfA0xFOcKv2KnuEl9tQHjXEh17qsLPIhSb8VOizx4Rg2RRLXlYn/XCyayWKouxo6717KdQhJcBPMmtN3ZIWocmkjPl2VUSF+e+hjmtmxyt11iyzMzMuaBXHgxf5rWbCsIB7sGydpMt55F9s82aPGs+dQmrRzPjuM8I8ENdlsyuOTcN30j1dbjKNg4zyubzJSzM4rb9QPCeWcPuPXWl4ib1YumoHP2BL+74YimNFSPjxc7B0lb9bjeznHS+c42IfbK07mNlPyHKf2kOPR5UJ0XEe9P15qcPtiiTC9bX5RyaBMOQXgSZSzzr6+HSNzXJyrljjFXIrxPDjdflp065XS9W/+lE+U+KkRw9nUtY4xbFoV726aUK3vGeTLxyhE0UelOwkhaunq4KQ5mRVFd64trvFGAYX2kLxOPs7LFnfC4qKQRj2gDgqyE36Q7p03L8Jczjp/CyaIvSnc+ikPFSpe214yinDWJWK18myX7qqIeJr3INv1MuaPUOz/4Yy+ObYLX9JXuJ7kyH9iI7khQkv9vLuq7n1iyqn9pBmwgtGPIS6sJ8AqLP6kOZzYx8m/DZGOFJjGixolgC7sljXRmgYTVRqXvUAuWAeE6JPB8qD9RlJcGURKkUy/Zjx9lz0g2KqeviXpU6OKD6PZg9y/p8ZKihZRjJYsf6d0hxpRiTUDDLI9t1FuS9NgyoHlKYUL4JfJDZCqf6b6delcGxpun6x5RZCX2sbBkAnmi4se+cn8gxjc0gRlo6sRr9XTfrsFxsiS5r4Cc9gOzY2Cgd+fphCOUGLyQ5iQGSbRy0fEaeJm8PryFPV28IdcmJw8kX89ntE7c/TwBTQkIRKsjRRcppOE7ACyzHwnJIQfNs+1bvywNaiy19DeH4rV5mf7YMSA4LI0lQXnQNLaf3WoEhdghykFlETY8pcpRfVWKWIdEAdCmX3IppnjbmAyXD0hhf0uYpyGfQqntxZG+fw+sAgLH98CUT3tmBGJLuCLzKRRWIDyIywgziMSTOAe6iqxJt6leoLMoPa6tjMHg99yNfdHw8cj4dvNEDZDIzN3VPww1dpP6q3M06H6iSnpXjzPcfZRNGCHb3mOfj6/ZnEnYMi6lJWGhPBMV9uyJT941KPmbOGyHdHOIz6lEwGWtnb8YI6lF3LQdHFHNuxCkuATrSn2PB+px0JKxOV1/Agk11aUrJUCGllfQNDyaG+toK9GqZTWyvMzn8cdFmyRc5OjhS1+qModwg1Q9wgvrR7nGYKf82U1pouUYjspdDMOnh2qTC9YHcxb9LHjyU1Atr1Nk9xGYc91wkEx8/qX3TICJFRtJMNOqjO5xbWqkxTTs6WkSq0RoLXxK+TzzAzDHklb/TZ74lPCUMXrJVTamjR5spN5Z0L+7owXiiM6LFlotzOh6K8t7diOzWSrdQx3/MH78kp3ElSlkHZ8g3AndO9JuYpKC/pfTzkbYrIOv7G+CQQRjGe/RiIUAA1vEe5RyfsJJDtKfxSqaaT2mHSVBeE0Hdvzjp8XcZiwdAZ7yHvqycQXKtxvMGMzeqQcweTwLbs/KImmzMq6CxlBFfSQRcGjuahVTzoEjzKS0typYeQOdSjlTfSPLtqTCHX+b8XgzEDjVb3jExIPjEGUdLPs4aULWLZjY57RYpP4gqsPtXdpuuMPgxBiaMYnGmOKIbUzhx4sGUadoWyvRHHHBfeF5tNdOgJp6V5cIoWeB6OrxRT3FhO713sPvw9ot2EjnC2XBLTw0LXb+3KCIEE9kgieDumhYrWlaiOIA7BOb8HILCa+BBO7iyqUmbWnJs8llrLAyL//khYRMk5PHvCrtZVYJHi7ldF5DArmmjMSjotLsjIllQRbj5nLlWYwdwUGknrnYyvv6t5uouwtX2xliBAhMxMlRk7U8lHPJ5hsn28MnlznW6otJr+kKw1IHl5n3eQRXsbtQSzDW1UJ3rCzi2ltlexHUv50BtNxdD2BUfMnVxCVkxAI7PoKI4pCtoO2QW7UYBc0Qh4bHTW6kt7zbqeFxVsidJaqH1Ll1gdlmFXu7llHya+8f1jt6/UV02VA9K25KAjOgMW29o4wZ/7Grn0oZHCmsYzjU/9+xDBzVGGyyvt/vy13cxbpHcVjo3bHWXipVigXzz6l/XYn7GdrPcbrz1u80rWxPQVMTFUTuVTq3JaxL4SkUKgqElmgsUHinkb8J3wdwFnj+mx1S]]></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oKY8gdWQppX82L6weFtMbY6vRTx5UrOOBRrwa+7Em86LZHagmM0KjdP/q9P/6w/2abp9S8K7VDWOJD5mA0cijRRO/CSlrJ/fKYV4Pv9Lv9jutcKYKkCqaX1zFa84H4M3ZOAOJreYoO/SpCi8dhAzc4td4UPUd3wTMg25r8LMxYd0NQTfUmSVMHcCPwDfj7NF/YcbKW2fS3ejcuM4JBUwrfo115b/PshKvWTBnjcQws43mLYQU4/m5cpghnG3SYN1fd1duLiXUEohSYVQmLpkc7ACuUdC3C0OAd5EmgVyBfwvVpKMJczL51wgT+vOweLwV7L5VNpGU+LaeCi2fulQrlbafOeAi2s/rH1TzNar3CeZsRcsxhbq8Oyck6eoXzTIH0aoC9Zu02xfbvT1j56LUWEq2G5yf3A9FWIkcc7TvC9lHJB9ZeyDQB4KY2SsG/GjOenleJ6aqlek+wpbGz0nydzUqiJZ7Hlowk01XUpYZrFGUsNi3ffCuaEJoM6TEoktddhSglVVjAh4bQzCXxXhq+yrYy7h5H3BtyPzkCvPOS+3ZooQYPMsaRZjZqRsPf1+mM+hees9E5uBtwa5UdZEw5BwPnszRxX5b5FYwyWPh0lwCmzmujtQfUuhOPoyvuzPjRNnC93gIRA7mXKcIPb8+78m1rhOTHrcRHcOAqEkEWpD6kV9SfBn66iQpGvtlBiQDz2qsXWmtmxxr5fbRrOiOcy1MEOfsIJW4CX9QcdCFItUmltmiuvTbJikeIh5riF5VP8GWIh1CPiw5ONeM/A38BW68npj0vGRfIBtnxF91PTBUvS/6loz9JO1u1O5Tt/0/gtSRydEFAMbldYsf15kb6ZvY5hzaJfhHEl9KybiB/ZkclYPDRB3OiRtnjiDW5UX5s6B2dCA1n4m+EfyisohNWLP0/ekofy4lPnqsUnL8JYdTgkOPPWUN8kUNqizoFcDyw8DU/LPdGU5lSQ5UiMFpzOnG1X/ae9D97MCOtZ38COoyxkULQx7RyS6HXt1LmamlWALCUz+tWm5Fc2m1QXpwYmZmvp34kvIg7tZkWHorXZptSZEMJ63LmkcjCRHMJ1kVsfFcxBV4r1dXyABxZKigebzUZapm+TcFvJrCmtXy+yw9cf9F4BtQsX4QhY8h6PqVYKLJ1f6mM5sh365lA4gw4VePvcihJvF9JICiYnsr3qGam30NeG446wN/AadqqMrDYJ6hn12hvWyNy2fiKOGoNwfJV+Y7BRDmoqKJBM1g9f6sikGfzXwYJmFCBxj35n4tHkQLkKgdIgjY9WqpX8zrfo0sKtI3lv4Ek8Z+yh/JyUanvkqnvnj2nRCfXu3B5nw5cyQl8BAz1KTR+pFE1+ohLp3lfklhDg0H6NMlNAKoHnuFN4Wb+81nHYawMfpi7737ti+qEiTAhImZK+dZd4F/8lCfPjoY2Oo1vUnAD3TSYBoWTotPsxUJq0cUt+Yq7fQhwuml1sDlcQbLl2K5k39rqNH7BUFQLJYZfExyo+L2pvOj9kquJYTtWPxoL13VqW5gehodPncTuZNQSIwBNCx2qj+nSh3tvV4uoDomObhVc1PVue4xlDJZLYG1w+XUUz4W3uKqu1Yvgphpkizbrc0QS0BvgjZdgBzdIpFfOW3gAJBnFRaRIxP8prraZfs68A8LFwnki1KNgN9e/LkeLdA6XMDSh7kaj7kbEbLbajbAREkn7usx9Cu0QBPly8bNecizoAivar6hKNOK9QRVsS82Ss5yZitSG72g4T4cJUctuYPde0tjyvzJzzA+h3jBftHFU9L7TSRwdGu9iSjdBvE+Ct21NWYwnH2oy6PQNqoV8aKlSWlmeM+JQVqoDEGLnmg6zVfd4DC6PH1vRVvvHEEr2kKp6F5DenTjzD6KpCYCfEUeNXW/K3aa+2qNjZzefCV2EEu3OXItq8iFMqPE2xsjFj7uQ7GJw/t6LV84k31nqA/s++m59184+a17lYi0u79VfpeGbuyENLd1tLoHQa9RbksQEPqTJUNua2NZNClyvGDysHMjxAa5jawzIdpF3RhroGAV2wW2BONEggGFHy/pIuaPnOwc7tsS2Jk8TCUVXJuYIYwy9i2aVr1BrEmlxMNuaezRIwPyLz5eAN6mWav9a1M9hkYlTARWocj1eDAhhY/Tx6LAjgNnLvqktvM6zzAixtsmcRTvGIDgAxmH2VCo7AoDW2mQV5DHCG3MagsDr3Cm+TbBEftLBoXqJtUebxhv6/A7DlJJ3e9NTt7Jda840fywjBdBj4M4F0PFBl8KdxLoscsFjlkfrxQ6ZRHjkXblj7CrkVY80/OuoauqYC7ZtBsTrSSR/9vdV4apXeU4IyMZtLCoq5DMUDAHfTfg5p3orh2F058Dov2VAK8LFHHiH6sk1tiGZA0nVUXEc+dAEWF0y296dvIyQ5eyoEeA73t2NO/v5Xmk+IDNCx0RIbCW2RFT+fvLZDIG/mPH47L8UFfYhfFD9Vot/H6JibU4yj7+C6s+m0izrjYOtiigIDeIdySFYh27vqFDD8KQJCq7sz6uUJIidpbWlvNwH51D1l/HV94bL1Pvs/sIApYXSkNZg7TfcnW/AsXW+2iQ7iPcStO250E1SEma5DsNMvMyhrlvlYgy6JvUFRnYS13oIz02+v1v7jkkzZmTysXN7wk5egt8hkjQYJ5CoDRrrZjTm8/o9zV8DKX7i+dGKMa+Q5cFW5xAr5NbQIPvveKTuBw/aZTw/F4sLMzK/1eVmxaKG9hW347+4IIcOoKtyq/YV242o1Ier7e0IBrlc41DDnFPynV/zx54LNiWDrDIoGLLtKcSN8QAa1VKhV6tGQ9QDDNik2cAEgKzl4JM4IsZZ4fg+YAeuVGE4/uJxLSztaPRworRKvV8pqAI/4a1e6BarrF84rXCex0IPrdFFSjA5KcKSXLxlG1RTAW7YyxqhbMO64+7y5JGi85eu9XMQBq624vhbTOC1DIzcnFUI93R97tQtGHwpgaSBf8RV1Vb500bC0NBy62NfmTILE3sWbQcVCWbj8owz9lx+mU8Z07MDEXV8J3rqmRLkPersPjeZ2bjYjA+Eq7hUBUIKe/1C5Le6fMgtu1gFbudhtM5W5cvMbiwzHnOrPQZLew7La/2zQbELQ1OKDmLIsRbDMvr9HhxLa3SfVeDsZyhHfydJrVJnazd23aqIHteFBCbDay1ByxoT8Ua5GCTq7IF/m1UY9W/hoi8QzgScgv1OLv6Q8DFLjjfd0GPxFYCmt96JpjaIYDwus7b7+dX0OCCJhtHwKjRBNsTbgVADOu5iJUzlW4VQi/5P/igLx3SXIpqRxpoUQBZq+9+ceS63SRaOiXA6+SYJ0cnGxOkqtFc27mAmILlRH82tafqZ3ejCTv95cHQGBgE8NWZaN6lsYIwCcDZriIFEAPlrnqcN0Op+ht7nKzSVPI8AdGk9K8VsCqSH5QXaOZdFdJZCslYLiYDg9UPgK1Vjip7ub32feMQWQ+ZyJ8stkKsObltbPvh9CotX/KKXBN0hNlbZMPGK/BetPorqzRw75zlGT2OdwyUlOZuBfUkFZ/aVrGbJQL0AKjhWwRhTQblqdYl08yYFimoPBkPg7vLJkGYb8fUjU3z662YBxL9C3BeRCRBwyQPfBb/K8XJhODLvIjxxqktemUE+R4VEIzXD9BQMu0skk1lgn7lHEAFvDQAw7irnxAepYsQuh5D02H0owR5SwMnqxwpISXSQFNISiQ0DbX9rKqfvBb8xockNlrXucwGicuVEksfnoaz54Ss1SavUxVWAsxrzgKATfDGrJCffMWqYFjcybx/dD39B39EyWgHEKoLVmDpVdTBOZu4UA4T4I5RiFeydX6Bb8frVMaZhUjDpFnQ4JoUgY5MSEI4mlYggYIydXgWviXcNTbjg13upHLNEhDheBpdASW64oqSIWZhBhZdhArKjjcUI1h2CyP/qnhLWTnEe577kULkbvh9sg4YIjP6GDSE41O+Txfb3xYB5mhVWqwHOqIH7CXLXXZ6PxGTw6Nx3qdTVOFxeEGzzO7Mn9Ax08useT2HAbt4usvj1eAQJCaWplF3eMtYzOydp+ghIMC1/qczzzq8JtQDAZPQxfGUYp/zlpBigpgudNXFUib3ntJLoiBJs/QRCt6kmdRe0AX9klPO2U+ctk8LzzEWu2WR6WUPtnDj6YdxyAG1XSKDHuYsi56GP8yLsqT7KCy0pRl8+9zUDIDojvunLHI5CiNTFDUPOzGoPjoOzk5pDv7V617nAOlBIocPQXDEdrvboe5vpeGyutCU+GCg1NxcSgQPJ7KnoI/uMqAFGlJm506t/p8F03DL43Oe6S+HcFNG1mPcT9+ZaZWluSZPCTx5weARxzytuypiKLAP7Cc405Euw/Yx4p0IdBJWeCRWUPv/MZYk3+P8JZaJ8wExBbu9X125qhc2LxQSWwyLwQ35e35qD5OaR+wrhCA0kZnA87eClwclJ65zOtFEOexd5q3HmB0gxiIb/sA64l8zXgKZRYsA/N/C2a4akxtj/gV1a9ipsMOA8sL7yivUXwyNr1V7PuOx9vfTo4mnL18dlxDqKnnaFnq4GKd+qHalHsaTxtEQg3xLNCCAH3K3zq+4a4TOGtD1Ay+0d4/GAIEzu7f2QK/2c7itli/jhwjo3vXRGHisUgmHvcYpAXRIkp82Jc6oiMT5PtGQ+mY5QjfMSE65jx1yBvijD97PqqmMpTr/5piv/4hh2Htl+I4dU7HdXPUWWRLOaHG8wFkfHXdfEbN/O3W9Q/f7tMbbhBG++FDbxO4Z++T9Fvtl4R1npwcczzSCwmMmu45ZznaM7kHPYX8JIpwoK1nS7W3y9Xq2QC1BxNkJgJmVhXr+n/Vm4eebRAIxTZ6jW8ROdocO54BovZz2dGlIarjOjKp6Cqu4/eKQeItZeBBG8hJDrhLuL3xP411RWeF+fOmaAmhAFB/0/GTCGHnszOEqq5HXeR6XyMhU3GJbgaTGeJmwzBvex+d3CFHaaPQYom4dx4/sgaEMs78RTx/pIIGQslBUuE747wrU+vOkaoWU6XncWjdkZ5yI6vOJ4ILuYnCfQi1F+qbxbxitsKRF94udZ/hhCnVQpVH52rIEe1JKnpr83BlTNMfxCGlm9lnR35kI3h4xS6cpC0YbBONur/3MK9yntlGhm5xoQ9HavGHTbNF4m9vUvRG54jXgDLu6e+9nADMfEZatDgs1u9D4F4JVBGoJPYfipPDIfGmcOIQfpsfvoS8tLXmxnQmYstDXbSEJB14FSzhhdFJJpy6aSEDlqz+JJ9O1xR0iPnvKenX7AFBMhhKC9oJ1DBxYeGQe7TIf8yxkfzhcpv7ZoAbRaxAo7/Q1b6RbAuxy1raYMqfEpm+sWlfzcuX6clPe1AO67woElDHr87wlyH5hCSA3NIno5Qlcs2m/RC48vNb4j/lek6lXrSJfW810PaUqlGA3hIo3K80PXuDB1vdRtRU78KV1N3qJORGpJEMRO26uYJRilOfzj8EaZqoicE9coDAaFtuhcJELwg9y/K2hutxjk3MU2qchnZxtzDabY3Ja/7C5tnkPsH/+Wn9DCvxLJYUtFj9swgkibICeNgg+ZSj/jztDjE6o6mrDJ3EPtpDkpCpWR7Oeto1XRGzSrRC0p3rKhCPsnffegZWZVD+RLfguPlc72yQM6xosqYXTrkFTeCRXaYZ9FLIfbfZDFppGNbGVUdmajgYRjIZkp8Nn7v2/6SCxB7rEwHnqf1SQ5VV0MBSzz6TZSTzFhdnqQpk0xczJ436lwAG/b0x/aEtKntv3PiVn0p+fPIPHWI9aMZjOqq5iOQE4Wwizxfpes3Nr5P8Eli1/4rgsYFh+FrLzFGQHpNfNRPQuNm5/ELpHMORHbHcRMPZXs0iSy594UgSJtWDEUPE2pXoqsHvrXiWQc7I7CLoZ3q3zTSO9uMVnOzI0co96cATD8s8kvOsOIVeE3licVMGcQLu7adB8MglvPtiPFWZL88CfSBySt0vxSOSUxPYVFWHeFqpEgbEPD3rnbJH69jmBHmDLm3ruOEZ/BFLJNUqP4POdqZXqerbL5UPlD5GZf4P9vHB8QEEylKEPfgR4JhuEyZlj7IZfBUuzYF7cEZ/uoV4pKf9j13gUNRtuph2ZRc23tudVV0umGP/lBgJQfRxWA0a943oN8A+f7WlJ27Z3fltPFvgPCuHV5e3iNc61Xm4FQBQiks2VMBfj52nW3OXyLWqAKw3orBRaBF4YhPeH1dthFzSMlWSmtr6CmQtslqPr2/8sBcDuehBzaapgQMyU/7iRgvgMIDULGiARmkkdBjEVSOEcx//OXaSQ0vP/mrkV4fD2cUcATCGRQXrTLiqT0XTTB2D8HnfqP6fnRr+seRbT53fdZorgd/OaqLwgk59OFFBgzJOSWCQC3G8JvjMgENlhdhFPpFsN5WTY9TywyBMsrmuoIHRW6eEoZ1xm4Xl2D37/KFidKuP5wJ4CCqCQCFIUxM7fqHIiMQSDqnI0Hf/RgxCCenEXa74Yod2JespiDA+wQxeqb0ChrgfxbfrQxNjcp0mYlepgWIDnHFJBL1Yp35P2LEwHMO9LiM3LAtW5Mu/4yH917AvPA4GJ6KazeHT2IoKmXvxkma41eqkuL1ok6hHRcRkLDJm0cy9bh3HreE14Ul3gKUKG2RBZMBmOApZ4R07KSyjcewQbM9rj8xHDYE0nPlquBIHhSOxbzkjWEiPUyY+wYqGQ80wZjKSPTX6FLqGm+HOVeGdPCtg4HLIBrlU+onuU/P4MGnKSAdLeR0e27oY2AaSYc491gKAG/WgOmA+qvHpc4VPsNwMXIuY4IzbPYJKt6Jo3l3YHSuaK0vMZ0V7UowioPelgvZUqIhJ/B1KNcnxz8XusoifxE98BTFsdj0jkn5dUwQYwHg1SHsi7gZ71KiTt6oyDbSJluvICCFsPMUMdT9WUP4kodBWsIivJ5FwsgfQ6H/9yzeT4yGk76CZayP2tQ+wR2QZQl5BG9wQnehd7Bcsbk4isyqenexZYKBjdNMqtWHmXfNcOiqCkAlgQclPDT5RVBX8HjDqQjlpvlzYqzml19AKL34+Td358yt0WG1t6wNxhuiRTLjW9aLi7JUdlAUQy/Z+5pqd2P9TRZVSjyMkvEVvqUeU12Ts5T8jKfIpUvX0TThwSnoffZJ4uDMtdAAieD9hYPEw91iQ5KmucEXWbf15XvAuxvKk6v5lVT+jUCGI6pu9tumKLQeDyAZBpBl0XuABDQD/2mEUdpuBHex4MYc9g24UYiY5G4WHNgHp+k4xZHSzdoNZ+UzsIkYLaKnHdBVt11tzMQWC4i3kuibFUUu9jeEVESxQCMsBOBMGLeFMboeK71PF/5D4ylWd+ZMUd+RegNJqA7LwMH6JpM+/2WDskfoJvRaXQSwo0SSI7ljOVnhCiZ8KnW5j412d74KjpA9t272SA484zmC1Vp6oUo/CTi7fJ7NfOz2Plr8KcWDA9HoQ9yWtQgtr7ylpnLwGQC8YG4NCQ8Fi5W2BNIqA3rAibgCmcBt+0qVFAnq5Q90cFlMr5qFsPipBJhRrJxlTk0ibKhczmsT9DKy0BMCy86BN1TJ6bDewh1hCQXXXkSbFatnAv8xRp+6wYHTWjZ45a1/ahAe5rTgRGqXuHYR7cT8Y4L/1KgCIJmrlBEJWaXsVtWYzC3AfQ15ZbRKkLA+ZHUKp/bA3tmnca9Dm6tEGssrCn5UQn1HIEW6bpBXROuF2k/3viOi8Wf2hhGSnVzZcTWd1IpkALGZqpHKjbA1HUJSGF3QtyiaHMvmnbsKez2IWHipcfDwkucS5L4wayNtNy5Lkr8iGovcvo6VrqN7Cj5exKDBw5MytJ2XPNjknY8JXNFtN0Z4+dmM0lRa5ssBdxMYkvEhTepd6V2QvLdubdFmaY6oP35bZa947rvnKR0onTo2LmLnhZFhTgz5pA3vP8hpa7jGcw3IjcwFjTGP6k27dWDagGidWb346bOMTz7Vv71GfCP8uUAvHAaFOuzrz/3DZcQo+cIfwAGkbFRd339NVjrINpKh+cKtHcHpzVjBxw7+vSdqp6B7VIGLknqwseXsOKEVGV45NisUfjSrz1xQaoZd8W07wv3XWpkFEM2ssL0Gq8KNXsLP1xwZXZYES6Y2t11V6t1WF7wqPuTP8DGcI8OabS0XikVvgbPOeBW+MbIrEWzZilxgRWUthbgwLb7H+Mik7xIByXd9/O5hyndyDvMYhGXwI+AJCvoTS64cs8XYlnAhfLY08g2DaLPbRWxyXxa/l5V70xvMLZEBRzmKWDPo3DDRUT9iiPn6o8bqMx3CuzQ5uV5ikEVg5EI9cHOg1e3urO0dDYcLWHLvAPL2TJKw4CRnO6v6v9b22fxOsADeKSj1FneI8xaGI8S2WYP3MqiO543bCQtM9jenfP1rt7Ege6c3Gijf6uy/oVCLywOEeO0sfN9W2BfTLKlkY2XN4TybcUmE795YV4hwtTwaKzG2at997NeHKwXVispr8pw45VnzTc0+cRU3WBZ30CYV22ppY4uuK5Stayilw22rM2z9m5eSko57FJBEZRgKuKr7odyCnyHO8B1fJpqM6/iZvrHVB0SacRdwEupvFSbq7VB5Ig3bSFQjjGK/3N7p4rptvkEMkRa0Y1WP0xLiKV/eMvnsHP45ArVmi2QjquPKQIxixe01VFrir/9HWvXOz7f61lepxIZvcBvjiSMRUMiI9qz6/PhO+ZjDw5lVC02E513LBQQrR+EUzHvzZpF5zZ5fVqXerCaPg9HNxXC26lENtLbrFzobpK/o4X5VUsuAOySDXBLBb01Bg3dalankn20VOG7a6gH+MmPF3mc5GAHAwoldD/wKeLhHRRfAupYscgnpKNzE7EHSJiV5+SzU4+1ay0Zlfn86blaPeaDItvMtsMwrAS9Lo4dd8aDH3X/DBWZFwj5dfncXhwUmUr2ELZJApyXTjtbpVFcUt/rMn38QS4c98pOL4qfrbtiVvr9lVpcpSxjPNamVxGSD/q1s89Yk3/yiwUat6Ft08QO8mEfVa9K3X/RnmS49fZGIQt5FxwAllz15EKl3MHikf+bcEvmSfrb3QjR6/XnjG0hamNawxvY6ZXvtVzTupthRjSB/DFYkVpMw5sp+jSiIdmOtGHoLYVmGi+qJVNQjE6SonfYNMHYA9KeRFWwVJpCi3/8PuOFlTX1ZAdDSlDyMaVPF5VE08HoI4/6rt/duCtgspjMpBStd63NZIVbX/F62A24ufxg0ozjYkdwdCRXudYGbp30WXtWOaunsNlIRrL0ruKSHg7R0f7MkLxS5ObxZEyuf6OkNcEQPTjP7X31lS8IivvCMkuf1SWOwDWUFbVux75wKYAS7nBsKqIAG+MEWhZTW5V457tM5HginRqYSl2P7ve7OifVK5pQLLeRJ9zg8x5MFAoYOKePhocQ5JRhHvEuAxivfMD1lD+XKTz7RascxzBqrO15XlbwFgFGHYR7x0OgWE8R/gWPTFA0LJTVc1MuuZgFWRgJxstRVI5QisqcMsJxY+Lr8uREx9GpwsK3s7lpB881vATh9FPJXiU7m5OkhocTTg+tudAKuyZqDRJwmSZ5Xnx/Rrj7IblW5yZU490is1hYir/k9jfr2bJZLTo7VewEgBE7fArHnT3+urLHWji9doP3Arm15rmi6q6THfOxhoncS+f1WR4BSfw4XvOjoqQDEEeZ5OKd0yukzN3Xh1w7h0YliG9bLApaBAXlwzRmN6YWMAx5s9Ak2ObEROJcKgFVXtkllNszlKb7IAy02On+lKg5CyhF0WdTsVThGNXzlaqYVH/bty72NzqdXzDDde41WPdQUBVpFEGOR4zdwYDw9+PFpQl6AataHq8O0tXm/rgCqIdYGCHI7h92Ps3hFLmrS/93L4wvE+AAqnpo+8Zp1PICzd+RkmOqxDWI6DXx++Ex7/gz9QTH7nYt+zmTXzoH0ItN2MON/LGD3bFVVeir0M6Hmv98D8N9Ml5ZS5to6UW+46XLxTPc9I+vBgQHX4Icx2E43zFDlm+c07OzwNHEkGdbirV+loLeS5/Pk57c3Z8Mwk8j2nOUeSuzbw5GixFF3fjN++1xr+TNGMdH+edh0aeNjg3YUTu4kyc05wscEhmrPv8ZUpHTieOvSkpuONyQ5TGo3/KlB6kzbn9EohKSWnT2Q+pNmJykolsg6LhWOARAqlLts+9Emh2gII/IHSxK3NjWDCJTbGS+q3kmtI575NXPe4VVNX+hI4eOBQMKOoKAUOZZxxLUo/YQon/3oEovgVYlRivys2+Y7khilEOLLRSxf8kEHKZsjZAXpdwfuSGRW3gS8YOKuFjzaG1jYuYRToLB+nR/eb9px5wcAkBEC05o91g8i8hgFNaQnPHiqesFZj83jqcuBRnLw8cV09RZGLEfMpD3q2pZkN7Rzl0XpzI/TXLJ4iykhMohGplBJgYmLIpb93JVbzCghOcXMAUljZK1Z7aVt3bnVJsE0L5YMJsEYozU2rUMRj5JIWpRP0Pml2LJXSPc+a9ekyzJ6k7RjRnMNAWhHJZntqU8x8Vxtw0jWnXeX7bdV7n/8a/r20xlUi0Eca66e+Qauzjb9/F9oqQmeJ1+9EbrYU6FTHQm2dqgqObA54Mx5D92A2kd2WMYIHXlaewVZv1jIp5EoT3t4amudoaRD6I/1NphZsuz7USxq1SN/tds9WctAbasbl7Hx3Y9A+fbfJ3YsP/SNehqUNmD3wWf509/ELk3zAZ2UQGzTxoPrZXaj0avj+eYA4qnMIHtn2ZsKqGVMnz6mGfQ0Z9hveJSbAdz1ZtLVv5dwQG1hx4nxLyaD5g84HtFUp2SOVZLCENeBC+iwbv24USLYjGq2Pf3AyAkZzRSCvtgtRopd4Y/U+yLbwsFLPcGWTE+ZT1IuY5h09NO0qOcDvevtYoTn3+P2ecBoJ+/Mxr6TbiXh67V0XxKi6W9NjmotsuOKfo54P7A/bLBbCgsBn0a+SHLh5pQ8Y7a7KG+QxWzzqwpo5emROD/u1xqvlLlvTagv3KkrNpleBYu5rXlFCxJ+x5sEq5UU4lKO/3KRKQhzSerQtzDotn/mRAPkH9dvlYHloImWAVfS4er4iiLCP8xYRDdVLaD45pph34rfqpOxaV8RC2bj3I+ulvFvsgZS8tbL287stO6/NlRD6JTojcT+K5EwAxc1ivL69e1YqpqwDCVZwuGcXOMoSeLCnYRiE+Qf6kSz2zPJ00aPPg+qJ0KWX6la4iSrJMnBbreAtxYpMSM11Ws7XsQry1FdkXAiKTDrkCbl8aOhnDEYhTI+7p1DvmDFo8hQSnzsM3JxxtFyR6RceLT4x/yC9yfI57DZV+4w58717KLzdOZJpeeaWrefviMUBLxeWXxpGcRWwcEyx7i4cyUPKithzyQvuJ6HsYUNDHWPNqzEnR/kI/hlsVSSSWdMA/bR0wrErmuEzy9PX1/4xd/uPRBK3kP9GK46scyhV2IQhQl2PsaEuRB3AVbbsp55xSA9A+Tc5PcajTbCXRSvs0ECzuD5mUGVIKjZ0ZFINd/D59fdv457Op99RHzX380dVmkNoDHEUx490zFM68ByH/7KQ3Z1tPWCk/JgYcuYnPl8vQxst+Ub6Wzu8tkb629dtQB3duQ2YzQaIPmd0A7WZQrNYAQBJsppgZKhWHaLnxcJtJPT2eocrEK59L5P/S+e6kc7vmG9haGo5WiyP2fGQGpZdJ+MOmt3ygXi4XbPEa6EVZoScXE3MJvGh2gtEpyBpKisdC/f7UbTN8lGpMdWPRt0KQoneq95eJjA/5dTdA+v47IOFh7v0Zw5Ky/TbpnBnAtz2q0V0gNCg7lWELYymM3HcUfQVKsODnAv3hNP5jmg9+nxU2S9fc1i1e2qeZE3aylIW5k11gQOSWYCKVdkTEOb+ODqNA4l/w+GngiQrKT3tpsU3fJ+KvIb7HbvehIqL3BtwC2JuK/dFuie8PrlkvSc1AF9JqQ1YLv7J9uBy1obAUBcxcVLk1bUQA3G65gmhhGxHyAxWB/UeP+faLJlg5769szaMy0Ep6NQQNDT+DbECPae9+j4YkjmEuS0krjS8y+3nMGEtefnUlM16YVlfg9qptp0Nq6kBG5VmppqQWMti8gAF/+FCEqIbZv7JXf1+7UAODFmVlAf4MWwscAVhGppUu9WimTEHTwG/3MMYMC14Od6GmvMEAlZ8xPWhWq7iIQ7q/Fyftug6ZLdVfkhtSnfFiM902BNcihaNum0kvD+3l4/x3jLvfcsIoRMlUGL3bQabacHPXB1DwmLxZE4ngxSWC/Xs5EG7Hlf8kjVNNAHBL2JWaYvEDlEhO3pB2iljCN9K+FM14OyY5kp5c/ytw0oYyS4lJaWO1B9lMOkpn6voQzaYdPRVJ7Gprxfo9ebKcZlvE4NDo8ZlvvN1QKjGbNn8nc6A4kdbGik2WqnDQkpM0ItqBwE0J/Je6Ib4+ZACVkwxAElAM0BV4Z6Ghl7NbeVcbbFikg/plBaWqDCLn2LqJ08Q8I49ySSoObSmGE9OyTiUdCxDOB/wLWaKRpI+bbPAaZ+D2LghCIdEHUOTlvKbI4OMECz7iFe/kh8ygeBhhN/2FvFCST2Pf1/xQUZHRUC5Ynn1CkjyPz6VsAiTtoUZZUK8FAqeg/oLM3MDcL/R8oHEQDRcfqBb3CgbxM8by6SwiOS6CQ1HeFMY4vEkz0cLDN1lsyutHhEDiMuxU33l814pTPg3Z7Prnjvj4b6fLhrdRbf2oXw52maZgk0vBZ+dmRq45lxNav+TTkVVVKy6ogy2MJ3uUUk4YuFi6KCEYE5pun+5Z9m3aXeo+jfIXb+VOH8A9PJPrL2BLHSqnQyZ5H+r4QA2/09o+T+l7vC1urzehIrM5p00TLNC7YqOPA8ALzlR8bYf483FFdpoZUIs/ShksYDjmcOQ51BN5/j+h3soNprg6LDnYKOX8usK194IQ+pS0yaLip/2YJ3cRgWmZAIlZu4C05zBMjPqperhj+A36vVSeY9uvDWLUEQGFZ2bCTGqQt4vLfkFgL+jc2sUeg+dsabY0zgToTofjFlKPr76vw8IFz8/D1CUbKyeXNdBKHpgmurLn3zL4sqsljEKAxbUDXEfRLSF9dWYWUwz3Yl6o7SOIbTjYPFMMKigfBdQ7xzzDC9IfYSFP7kCZKGNMNyznK7UJVJpkAvrSdFH4ePIa7P0C3yidMjQoK2g34Cu34otgFQ9hFRP9gqOMmmFldc5iKv1qnjkhAgHmXNDzHlGbly+iy1Xo2esIyc7jGXtAaBERxRU4NYQOFxiXVr3688hPjPTRKs9jsueMb+suhyim6WFJZuD2Pir/WVo7poLYql2GZckLcHK86jCtj7RqhqchPuDmpevFiTKcgC6TH/K0x8q41F9f7AauXx4bQRIh5zB5UAkr3AaPPAxPDHvV8HQnDnWO8hlyNrnzp7QqHV3y8J9gbjhm/Bw34HDlXAZLBO0XdDHjMPmINDadOUtjWlLNKAe27aq1JU8zDDdERgptCpit1LnGJClAB6qfkpG8QCH9fkcM4VfUNC9j99wi3SMR0G41/sakOCtTv1tFt/7xI/B3Y9uQyYwf3U942eoIJE6BBBK+4yKfyELNZmBHtf53V36k8OFZf8+KrCzLOvz95InZHXacTsIkovI8jsHfVIw2krfNY1m+x2ulgL+QR1DOq7EaOyP5+jcYgDF+XodCjl74uamnwoh1xP087/OboALVzHAlvvfQrDiVc2NR6HpBA74dSJyQWm0xNc5UDGFiAKzL9cH4R4vU4VKWseGY5coOUeXQ2nsp7zZ+h+/FCTFxzrZjl5rL2v72XFs2C4bbeOabzUoAF5F2eUgw+MUjPjAvKqGiZi/hwMZr8zc85E2dIsntmsxlR44vP8eItBC49lYtOC2/ca6m3G2tN+AqIOUH3oey4RI0HO+US07dDGBPBBDowp5whEYSUuTgxxXNd3Sjf/U96hpqofSiy6/x4O2pFADTdC1+iXIx4SZpaDxnVjmhU+KwSZ/Ao0h5ZZixU4Hril5Vkt9i9g3tissN6HMGVliFozJhJdu4DMv7Yhql8e+CKrlHXwPJGzkl6D07D14FolA+kcJim1E3Sd+s6ZuK/2XphaZKJCDNvqT/GmalfU1y9fU/DU56PdfP1NUcHbzUUIpLVj6s+G7EpDaYNohFVL3tbjMtUFEPQdlyD3csx+0R7EY+iM3tbB6gnU8o5RfigMSrCtj0+/djZb4DuddEeluWM8zyVMhrvSDspyipOaP3VzwIrCLCjhrW/i2BZWZ+nRq+RqFPqw4ah5RH3bFDI66hTqK0n6PwWyTrrkqoJUX19AHsfcMRzOul2ORGeAiZbrnIIDhTGB7RjGk/ASQ/bbFi/ZCIPE5QsnqMA/1EoQdMp4F1wXfMKbRtrA0+47ZgSKQxHPipbuMDsll74bS2lbxJEuRSeKq8PqZV6vAc15Vw1x/sQec4AAchPZQzkIfr25xi4Vhn37o2wCgYaRBcE0l1wHmI0vAQG48WYtKz4bsGBesECxcQYOWkHmch20O8ekCs+qH6pBQEGFmWtLByaH1d47izBfW3wX+28R0M0oe0o4/M0Q6Nt3TQ8f3V8MmE4lL5Tkg/uZanLl7mOx24Y5/eguWms04inl6Utv0kHNUwftecJxRg/ly9dBGNHu5csIEa6m6pg+aAiQPIKYXNz+XQlMXJ+p6yVv2+zwDXBjNkDFXtpwfxmuFEEiJlIuIK2gG/Z8CXj5iotclI9p+DYRS2/qRPUJy//LVk6MEr2DIf9CuQfXchLxkEv2j14PD/oLC0iI6becSBcPGLw69Jd8xtpyPwFQn3B3mQiGihOupMo98Y60n4mb1XoSm8OhseTL0exuBaZkHaA+cifSSX9xavz1/geqSaUVUk2PdNsID2IXzQCgpuuVN9AQCiH4h+5TKsvjcD8RHGeBliMZ0KXFwSQIwvaBilt4zSIJIk3HaUiSPd2qRWj8oVcVI+8rEn1c7moRrkVkBvzv2Su64OuRefLP1UlA0sqenfnxmnz+mHY89h4+QCEySh8LCmbDtNuGsF4LBArUCf4okXBtqGLie9aYu3zbhcvB+lBRgO31QgLCJupcBvsOMaXy/7UMM+PID9lJBy9UgIepwuKrZd8LkSZsGpVt7KB7x07ui3lKcyDWr6J5DAGWYDF3LQJFCctadh5VOLKJUnTF2Gdt/5fSuuRM6xCWxnX1ji7EWfDeb5AJS4LAv+Owh3VT3NRdn9h69Q8X/dn8+Ytj+6ekgy3Oh9tvWL+1Ay/oJKWdPkuUsaT4gGMhuROQ4kaGxFJXI+LDg/ZmZOuxYjPOo2zn9ZLntdZ+OY376H4xqeuceZTY0xiRwSoubdWfBJoXnLAr67UVGbw733lHQZXBwoX6aGhfZgKu0VYVr8cIynlnSzVc/+DXD5UCISsVTepWD9CFGZBK+Dk7tNyKeOzqQF7RPq3/UlacR0C817lbsjXUW3BAn7lu/Juz8666C09jdkahn3MYx8pP84gqamsg+x8HmVhCovVVIdQJ5Bm/LnVbK/t/+OdZgkI/bZsEkpn4VZM2yiGHHY1RiEQMJhfFy7MvkVfHfu2srPIvPL8Aeomol7OAuLimFg3MFHbNYXSykgAou6geBRM8KkXjJ0RfoqWfjr/eVtppeYFNHWEG/fqZzcxIt5FS9XKmNeOcjgG5KSiKxbcZh52NzknGSfoT8O0sSxImovwfRUlULOESq61WbtPS20Wlw1RliCPSfYwo3nR3BtKSdTnLy0EhWuEJzErHNaGmEMf5Iuuk/8cEWOs+7cMXACitB0zDyx/4gbFfd7AyqoZ5iAyE4u5s/8BhG1bH0DD54AXQogxxswlGVjcZO9Tbm4yXNpUrxXhlm+3zTb9oH/XUbter8s1vq495yJtAZKE0PnRqWqg5G39vcusUNDTlxRAK6KfckwHQomMPcQmwvtNlUQkPV7ccBcUSnqiV8Z1HUDzGnmrG6pqO6NZNRMIf/sW2UgO3y4TM/3mlp3kONUEkcWrXe3K7sskr4c6Bji4TYz2k5E+ct/kjTlv/ZkMjPx02Qd9RZwE4tRbm4IB897WtLjEoYKbNdVVlNbrcnV1La1pA6FBSGd5fhXYE+II0Fh+E1gg1jsZ0I4nvoQe9vHEk/fokM677AZNW9D2rjBiUkxwG4VMrrkR15tB70EukAGM9gnKKMi5p146uid/hFfksucRwy/PDUVvVPRCyb+F4FL9sgB/KHG7K6muFhsEtU0quPcftAxI8G1sBuG8+1zfGsyVuTOcAC0wGLyxip04RdsEqOQsafb+9sglZfzp42PesS+bZJPVoMR/St1FB4gX8cV1hxekMBsXYCFWMOprj2kL+BQrFLYXm6/LIaPGBFkbFj0+M9b6dCOVowsS4VvLGBGswRUk07YTk+3ft2eOgEVEg+Kd5oGoRc7lkIdhNCFFILE71eJ/vOVH6NtqwH4cR457vk++1qZinNgLPXwfz3w7AHrqJ4aGFvXWQhToKxr2MFfmXhpMKrpZRgajwXTvT3CqMAi7wlZhb/vUd1EkuHYLlAOPM89RVzC5YuNWTKRDqnoqYpKpyaya/Xrsk52j0QDt0QSdWI/+5meGYewZqeYjozQCXr6o8NtCtnqL/KlqTzAsyovgQ7UdCZQM15J2/+UHltsnR8Wmw+I5EmQIQsU3srtOS8cU+Hy6mGFoWQJ9Gbf9PEB38yfDjBnke5YRm12P+u+99wTE3Io0hLUx8Y9nXl/q4e9X01W1uG7jJjkWmRDEf66aDVhZKVf/JRBv7jxFc4ivPwv2fAD0D3ysTB2hJJZBb+gk20ZhHZu2VTWnR5hv7r8ee2BFjJ/NEoKr7jnVBHdI2qt0mipveOKUADYFxYLxyPEBWMdAQvPqKo0eXMM+mUCAkaRVtj+A04R66KGdM7i5WoKYWlNkzZ7J0LV0O5FRole6UM18vXg86CUB+esSg2jNWcE0sy13XPRiOrav1OjHTl22S4hXdKuKRhP9GhzVibeBhblTXdIfTlCzBCqSVTROPoF0t3X0Mqq1oBdPzdrgjNMN/VzMM2kaw8LPOLqS4yk1ybUt37Wk4+78kX0wyhaf68GnzJlE7mXR8OaLfUl1FsYD2dzkHR5vODmOqjzKEoms0iOI0u+K0rIBNtyD2nbOPQDtLm+9Q+gKM/bEUEELf6d/gpbA3Z6HWn+aZCLPdKS6Zk27QLzBFAgXs5iW4crRLZYO3P/XDe0kTeey9i0XV2htpm8nXCV/mwoP4NN6/3NYUt6/u18xQ/iLHXhC0P+xUYSzAkLmU7qJrdslsJvyzP1pDOvO2tVTgUVCqHWzCPOZopINHcfRurmRphx7McT1Re22FiVWk8UDILgN3LdmobAjB8cQ7xL0duEPPpxv1dedT/j9FMq8YFzJs5zvnEh4I+OBjBTqxd87Y+uOaBQycvYx0I58XNP4X129/gUI8AcN8mK+UtYd1r9R2x4k6mHufExL65hjCiekMn13oxNLa9kxJmuxVoeq5nrI1LIx6aDHq2YV1jCQFD+G/JFgGAG2hv2D3EPJjhDS8OVoM/sWVUeXONPcjcZ0X7pkTfDp4HK45m1vvJ5QUIutMr8aG173DcmEiFt97OE2jwIjh8h2M5QCVRvwH0elHA/BifhY6gH5QBNGzX1+3WYhTLgGN9SmiyuzHqdu1/SFd1iU/9Sk5VBK/fIvd/U0Gr20KS1dVCzVYT+iLVcZsbOe82OAZmwfwHn4vL7yr4h99K+3px6HGPdBja50k9XLrVBoNLscJ00S29YEEhNaZQrKs+UcZRG46zdHnn8c51Zlz6yLEPkHmdQcUwVlYxv+fZloLQ3oYhMKgYIwTrw9S0Ew+g6UpaHPbeX9DMMbrcEqVa/dUq915k7PmM6RveUrryXY0KwNZCmyUDi4MnnHmZd4iDdkBCgfTuqDm1ZE3ef2d6A4uloE0mnOMLNa9JEH9PLyI1fTwawfixPlKRdjBafGRbKRv+qCF0c5OvypVzjnb6r2rbkb/3pJl2uOuoKOpH4iTi+qj91a+/U2tbjeHL8PVfW8aFjV4Pa/jq20czzbnyv3OLU/jAxvGc7uJh9POKGoX4P0bBIdeh0PInVX5vAtxmq8hZ7ZzXDtj0sXE/GMTNbd/LoxGpSRQbQE3/JSHjy4hBLkcDkuqNNTIYaTo7AioLLe99q7urILtIV3xKi3vb7hDdB3501n5IVwuDpyOkWgfJfk3JALyR/ecdQCQT0wwLBIW8tUybvjCnivPpWTV+5zxTMBGS6N+VU8zKf+XuADOwmq11Ucxjq96H+bLhGQzsdS2VKAOPbgaB0/UGAOOJ7FKdF6Pk8/CHZNcC8XPITuSm+RH0mJFAd9XzYM3PxhIe5XHq04R2M6pjw5mM2RPLGMGTqJy5PuJi4HzdR+mFno/Nbdj1jnDwY3yFyfSbme8T08FA7F+pfT/vELkWqBZKgS8h1t4lhlz9KdTRKQJTEPztZ+FHZXpCv5WjxxdoFWIAFi2IsxGsYqTceghOc71vEvoJ09Tj3HSvl7G7DT+9dgfSrniSAsfvRV4v4IyV4/KfdfZOyXB+59bLTb/O9qTSpQoUTGKAbcbim7h9nTpDYAUeIvlRJn6y09A8eHAIRwLryQegm17p85d1wZmcgjCeC9ysPJC/OeahzB0YMjtXc7MZTyL1XVhjzLXd/5QmsgBxkAbNKwcHpnHjAoCYLk5aNxxTKOWEvWNvFjLTp+5PD7RNgyDCDmzNmAI3DJuP+SW/4HJ9u+KRdRYTvPHduc94AH+A15N6p0eIJpKcSfw5aBgN9HiounH24vOADIC0zNlORY8nxN1qAoJKn/AbkC5aydCwLPsNzNa5+8PvzTWXknash8C7VlGbFtKPJm31aGKKTkHkOM/edOnByuAiMI5mcjkfnPd2zeEzNKqmLaoIOM5Uor9ifxjZ+NheIfzxJPh7xowpI1eegkj5EV6eILfMpPZbOzRxWmDw6LoATjZ9FpySXItLVsc4/wjciB4KUEjn2Q76NZUoKPG1vXD8zt/JgtUQQdyWiBIxP2/Cp/lvflwmqzhlOxSaDVKsVK2CPgfY7NXxVpayEevCRtDXFIbQ8z+6RNx63FQ4Oxiu77yUzuermDED9f5V77Y6BQxrIYK/hZo8ANimg2maG7Il33AM5DNst54XUZgI8mSDfrFcHF74ieZx0XwNOP5tPRLJs/m0VrjTNhhPylv5ds7hQSGFFL/KGZIVVwlUUbAioLk/doESQ8K889SnYWlaqQZ0WlPjr6j5apkbke2Gw9u7HUChDHHLLQ/DL5AfW17MNBU4zXvNJJG2hiweyNL9WuvChkfsHN/vYyBNREkmMgbkYjdvw6ZU80GxVG7wFUWWiAx+E2jHUJGo1r/3yBfPl4pDXaM2spBrIGslwYFE1GUslq8dP65GsF9iSBi1bsp8A+y9sp0pNbd28xL0djuFyWu3874jesjKkSyIn4JHqRLmTuR+KjocckRsnoZBjfrz5Spc7jPNuo6diLQOfzgk718MoWpPKxq5+NBPqVwCUbZ2eGa6dsCDa8QGL87hKfaTsRigkERxnBtuxwj1vImQSEs6FZOhq5RBs19qNn85wR047TivNACZZoRq7c7DR3L/UW0wOXE5c3EnSTELO9rWK+JG5gZplg6DCNioG5fRgEfjAQRY0H6Y2pGu4rpmE7/4HtinlC6tuDLmaq+v1ie04Td0l1lod9KDeKh1hyteHMo119wvFWV0IDqL8kpigiARO/oiAJNFEbaFP654Lars5UBenjX1ZfdyOsbLrGwfNmiK6nOFfuqa5skkinxuSSCiExP8ctDYkvtQj138B9/iiuaWOWkuwABuhXb0ytVP8loYrBqlFBVQDwPI3SWtBbQhaAv2vdhNh7cJKjZNeePKACmaqdfwySsY3A/uPMoGjjnoRbxzD/2DtGoKYCj8qPWJwJAewYSSQtZ8nQYQq57NxWiuQEHGkOvgOSegZcf/zhkLUFavP9dIqemwruhfxCTJRBJFOKb0DXkZo8/4RDIa0iPkOcC9QvLC2ZXsxlyA38BMKs+p0j3XOYxVu63DClAlyDB7PNn8zwy1M2vXE31q+ouFWddnOzlzGABQCqLWoT8x1icKNAruFsBLbuBPEhHPUJgnKRD+yN3Ys24i59su1nk6/w2gJ03hlxvfxSEtP1pb2EWHWPnz+cKmvryeUPzAgBC/LcHa1ccBpdh1xNR+VbzJY9ve3zmFILakL1sF1tAbKEbpQq2EWzxIv4XNEvrDVCOYN8srfZaZYwQ4fUIOAO9PC2CG/YVssWvQ5YjCN9UlO0k0IenGeddRy1d9FxTVL7/VfwzrOjOoA4uZhDnQr2dy5Z5wABYBClo9zydyud6ChYPNiQq7FpHmkJshGHAZEXUgmGwDW1iBmzA7tH8/F0jtOkObT40W5X2qJeZG0t6n0bZd3Tt1FSKEpuS2lMkfLDArKlhH+ze/OXxTwU3rB89q8IaHfgUnIl0PLiCuph+1t/ybWVfPSJiQ5ePrwLyTjlJhngqbPvtLenllM0fEeeWdPDq/dS5bTmKwKdOEQNUxSqluUpfBiyx2A7dN35XP1J2IQgZu92dk7Z3C2Y1Pr4PwdD0017rSs6qIoFu61zAfYdvvFetdeAnQ3wMbJMnRg1gwp042wma3l9123M8q1HqFrhf70VYGcEE2GS/zsIB0r+fkytEBIm22gSwEhT5yVDDGhI8FWpnsXkV48pjJw5nlBGS0nfU2GlEYRHdtLAB4mVCCACnItnDc5HmbxIuokGrWMEmA00A16M1rTAQ6ugt5Lx9LvGGA+E4bVL+Qh0WfJteDCZS2pRL7kKUiBxHbITRaW5cHdXTGubwoDhFdv60yVHmYCot48IBeMh4dQGrY4tDvVFAiiOQ6TA7OSLp27jwWXl9OvQJvfCetyRkG2vDS7UgcrAJP1n1unKZcj6JW8OUo4ocJKzeWvNZO7AnP6t9dOovHGouZi88SYikiWkrp5Xk4g0K60nzd1CzBgBBUEDImvBo3DarkdOX1tMeT6goAOzLflOVzlAUH9THHc5BwrfxtccyCCUmn35c8ogJhhm9MEyuImyL99kXFdT8YLA+l8n43Y6VfUivcWkq9ZxkCrFGTA2oJjalCysOaDygm/U7kdNOY5CIc4NcU232Ik2rVZOv5+/DWu3uLoOYqjHTCfrKndxbin0mxnwKaT+sS1y/QJiZ4red5AJ3KHRD7P4LtCHbKbkM66w4T9Z2brt431LxpHBdckyWrMRhNRLwAXjzjz08ZZFTxqcZRwmYxPt8hkeIIdy7t+NG6Iv2CPWtPrx+r/Q9WeS/LHo9R9EM0cKKuzcTy9gFbyzjm/ZmgGB1eKr8HVLSUhZLbRnD51Qq986G5pRTl4/t9rSOMClxeFm/cN7IuKhwAXMBRuGrMPWDAAmEv8f6UY6nggwRFRkZQnEvQ27BZE6YcZEbJX23U6l6SBW+JMLlifRs224ktOCIMPEMayc8J5PLTa49s7SRBsTx5ZfHjr2dETwt+u3cscEMVtDN29yeMTygLb4e1gonxApmd+GRlzB3jXbtJN3NJwD/BiWXlITimzIByhy31BkSseLRSE3dnFIphkXX5fQXDU15ZPTSjp9H9piq8y21VThxRxM4KMnXSH8MiExlAH0bvCiip35Fqb39Bbq0JLIBOdEjVtwmvlRdYf+xXaAwpIK1xVj2FOf6lbcIqCsFPK/5XiUqF3dXhgCQv7bLL7b91jtfnjFIs/NPkVTA90VRczu2HAPpxIhcvVQLoPA/GQKb287cve3kiS6/frc9RVteGibV6bDKusuHGBoyTRMTCUC7cH2dyb7VlivUsUMAcDzSaYsWNaoCfZnmeZt6Usy9TwfzWpKz90GXGyRl7em5aB0BHKEtjfCRWFQcoqjRWUQ0iLHUYk7og1b191NmVZ4uSAToSb9zsEgmHqW528R+KI+t/T2yPhYoQKO2qPsSB0nyFAjdOVTeCNeF+l/PiGy2K0hhrRCh9s/cbW+GHsvcTlD7vEnBe7TBFlMU/37STInt95GN5GFcdUFwGetO4OIuYcKKG6WxmwlrFvCABWKA5ncxm58Uz0S0sGZ1ByL5bBM3c1l7HKhBK4wL4L/AKozs1HDkvJRqTAiWAaYyK1TFqZgGar9w+Vj+M58mkW0yPLpsa8AS9XTGWFLs9+BTgfTD6dwjt/L81ccWQPjfyTsKit4TCi8DlXH10legA6cFShktsDEZor4vSJmfVs8zWzGJxiNQ7+GBZnEBHVDgo4cXbighxz7FVYo7KYPGpfy9VEvu6b7BU4jO/W8mPD5wubbO5DCsjA6wZVfINnqjPWQGO7wRLu+i6VJoJ+T1TfNyWiBOH+bmQwHK53kShHkcNTPzz4evYErLba8kff3XF2dgZOYIhyGduoaQlcCWnGzzWN9E7xI071Ro/C2gySwmfgg3XdwylsnkcVpegBdro8p5RcQ79MyqCwJXrbf7XR5XrPHAoPTPzfqQHfnZQpept4UfeYKUs4bkzbSeVB1Kcji75nw5FBmrylphU3MvXpFBrhPebTFKwmUpz6O32+LXDZKEwwWbQjIRkk8xtb6iU+Cen4p+kRCXf+iQZ32z70AZQPFDkvSo9o1pLTZmLvn2s+jvs8I7jhnfZF9f9DbTQNmsseu0j5V5s5SD8aPqg8eZoWHlJtQvIO6VWTsAZA+kx1oA1Z4ONDz4VVZSvuZCrBSsPFqwHRykawhgLFh/nyz/7Qn51a7YdICz4SIMA6vBgz+FYM3Lq3H0H1qdRGdUeOfp18dNjR13EF8Dh9Pnvogp2Qvj98BEJ/lUwB0CjoMJMps/n5uQsJ/YX363pzgUfNdsoD2QT9yn05CafeNER/pHTv+P4yomgQSkAcugkGwIG/Z+cvb4q3KRFWNIY5DjQRBi0QbtdOStMKkth2T8vjO6gfqVqYxgaWvzyz18RUi5K+CrwaEfQRWF5abjaTuX1PP8K8J4ARrDCm+Wgmg/X8CvftOKJp1kk86APMv+AUTHJEm0NYdUPwLKwJHoa3Wtp6jyrYSESzP5xS3Bo/Hwr72wePp+AiPHmxqwkBQX9Orf1lHXBDhhn57zbbSwxdtp3p/XywbEElLB/ASnIPCQOpUZtOzFLT5/ddERg2Q0afx+YQEvpO8Y9+kBqceVMJg1NQ/dXLnbXoH8kuRsTqidsXdR8v3Xg61VpRyWOyDIREEcP+8oy+KI+6oLuMpIX1drvrTT3hOYaPiv9t6Ex04+ihu2z7jNfkYPBnayT4JVGOS43sySltwN4HCHHwFjdcBVhBOa4n7snSqLDh0yoU8gCeP45Lgbo3/VCM0rt4id2kx8UkfsUmgFp14ahAQRWKo4rcxdWjVQFEr2vlT85qb9NHv80cjrre5YSFwlTG6lZ/vNndN5dIWewgnThO3ZRxxZ59MdIUZLIaw2oB5rOLgz9ochPjStjJL4MKbcHqOMkxh7Qa/Xlne0PQiUbgreWlrHigpM/lfjiggIOHea+69xH5okcfPRDQ4r4yc3WS2ajUq6+jpYHIthuz5aCofQL5ugZJCRArGTjxINVTLgOLmE1HXhNsJE0rlYvhcrzCXqgvsR8GcdMcAunpJ/3GpjLEIC8l1kfKXDzV0DbFAaWeAunzS5vKbiPQ+AQrUvbAOylbK7epCuSDWZ2p89EiNt9sv81YJFdXxif1LT2/aJN3YD9Qbsn09j71UORbxoFoVv0lgKwWZY1Mr3VfbcbGLWwVyL0q8n2mylrmB8H9csvutp1sr3kNvtGjco8yOgXa+EYmtp/kucFkISd1km9u57fDuKEHMQ46AQbvEZef7n5Nd8kf83qBnx7Fmy/W/fdbYVAm20oxwG7p+IFL4fzlYC95Ah9ly7XMs1IMitU+/3e7y9Lv9tt60RzheR6nL+A/urGM49pWP0LDYdVCb2VHbmlsFEuh2oznjoern9Jw3r5B5oSfnYSGT5ZBLby2650tYwWTRhVRsd2ol2j29iDagZbR4cHoHZ3YArKcKRO9kqN/C4UZ4/mOVpPe0PYpXwiDCyfdgXxxkRoc3Xt3eaxu3DjTyPKlVmnyKYgAvdqzLj8F67eXJKbFO4nnvNFSN+ZxO/R5Q0XBxmHQOa9mto9CIC8dWEpUQEnRnH1h7iQ+u/x6z7NmZsZ3UfIqwe2iG5IlALex2kaVMqbKTFBiNqcHcC5ZUEY5W2Mo1Snb1sT5x6U0923PfBzWrmlb2uNItTnRGM3Uw7vW2XdxLZTFMqE4qpSZODXj0DYjLbMDbF9XBrYTFexIBH8gx85h2fwEk2bKe4hsYwDuAYD1y2gcAdPD103v3WVgnvRWf2BSSDD1SCDJ1v+L6PpSqTJkvC536elHRlkl1+Urx8wyTG9OH1SJUWkDP91SaTKkueHByabQsvoFvPqf42JZHutBi/KkovyKSNEiUC6px9G6Ad0pgMHuyva+PewTNu9/jsZILMoPUVWCLYBtXPJiNf8DqQXAX4SzWyQh+VDKigh4Q0uvgQ059Dh4S0zsMN//syguKIjihjsMaSSOcMFe7RmRlYns5DRgT2RH/afRgjglI4BMm88N5jHsCrY61FkLB/+1u/DIncfyuIJKKyweYjlduB90g9QDNr38zxhD6J2aQHmpoGqJCO8ZjYCNLVwLaUVexsB8ksfRFBARG0mAjyoupIRXYomozOZBN1wYjdtT+T+x8vVICd8peESz1aKbt80JBwAaTBE0sdPtlZIsIgOcsPfuLuSnujAkAx4MkH4ErTYjwoRH2jCZSIk7IkbQZO6sPGgaf2L/84nLie6g7mEBM5HQIOvJBI6Q3jKitt5QCiXKW3/rdwayEe323nBGVl6v3cZnXi1w/ZpwVDYIVoPADDpLwctheApd9j+3wnFahjLBGcbXOKx69Ga90abfoHOEZhWxwSkEN41YlRiE5RaL/a7ysrLjEnuuSqEEPP5AXyjyQgDREOrX6dfyHr6SALKJ56BB1qv04McqyNP/3EkJmfPnUWzpMJQw3Cb+RrBXdEXh5OqLtvv9pDS6dnjwhYnr0qP58cLfj3DrpbY3S+uXFWHaxivDg69jmTKbtY+F7a5FlcOJZnZu5MXjoR7TiwwWLlZIOs3tFCYJQ5QkqPy0cqK2c4JlAUwe1oFp3Be8PmBPkZf9m+JnR6nvY/ZdWe2FbMbcxH3+njoqcaYlzyCZLAqtbN1vpPLN504dvvUAK6CcGaw1WzCV1ykYyh7gOZchdlFShpniiGZzN/mBAZrs0q14a+pEgsi/N7UfThk17ph/fDXcHKGKT6ka8hnNn37VWQBnyzIqGP0saUyIcrTxiHqd89mukvmOxtGJtx2UPFpD4ZRb01X+R56Qgmv5sVcUDSymONGhZ+cc2xZflcTuPjvfrYxHyGv303coUQUuofLU2vLdGk3KZCbiN47ZCyecC71szgEG4NxNobgC2p1jIWBMG+7LYTf31TFCaLY8PiaM5zTHc+hJbDTyRlmctzJ5fLms5KG/cg+NltVVawsMyFvGkXdrmCZdv7C1vP3eqCMMtdGpnrm11wjo9bQpe6avYs/aiM9f26Ev4xUev4N27N1WojJie5AspOvHeBt9nEz+u/OfUpLsymWyf8ULQAk5UgffSmfBZFLrcbqtk78VG+i7pRxl139f0bV+ZHT6fGnDday71aullNavCZ2X6OvrYxTWHz9lGNpOHoyrOZ5hY1E72vf5DZ6enxkRNnsQfHN/FK9JZVMxityUGmnXF92Pdyarl62QEpmAbtvGD6kcnDIR4vhp2Ac3K8n/pXr1vEb90SLUFy3ogat0CmE39tYdiTQdCtlhNP1Oj2X8tgh+M3eeWFfjunbW5Cm1EsTfHSiuSV8HiIXE1kSmougkC3OvbcJG7oloVYmEqw9++uqbj9lnuOzzQ28VT982wdn4eF/Mf56ZatO3qbrogdg/HnSXP/uBpvgh/mtBPnHoUmjEf7O4vIBufUYmA==]]></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55AAC91-F540-48AA-9413-80E4340A39AB}">
  <ds:schemaRefs>
    <ds:schemaRef ds:uri="http://mapping.word.org/2012/mapping"/>
  </ds:schemaRefs>
</ds:datastoreItem>
</file>

<file path=customXml/itemProps4.xml><?xml version="1.0" encoding="utf-8"?>
<ds:datastoreItem xmlns:ds="http://schemas.openxmlformats.org/officeDocument/2006/customXml" ds:itemID="{DA78EA19-E1B1-4550-88D3-A0F428A5F522}">
  <ds:schemaRefs>
    <ds:schemaRef ds:uri="http://mapping.word.org/2012/template"/>
  </ds:schemaRefs>
</ds:datastoreItem>
</file>

<file path=customXml/itemProps5.xml><?xml version="1.0" encoding="utf-8"?>
<ds:datastoreItem xmlns:ds="http://schemas.openxmlformats.org/officeDocument/2006/customXml" ds:itemID="{A7958505-E34C-4F84-B7B8-93747312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8</TotalTime>
  <Pages>7</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何徐琳</cp:lastModifiedBy>
  <cp:revision>6</cp:revision>
  <dcterms:created xsi:type="dcterms:W3CDTF">2021-05-21T08:46:00Z</dcterms:created>
  <dcterms:modified xsi:type="dcterms:W3CDTF">2021-05-24T05:51:00Z</dcterms:modified>
</cp:coreProperties>
</file>